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EE785" w14:textId="4265A203" w:rsidR="00876CED" w:rsidRDefault="000322EA" w:rsidP="00EF77CD">
      <w:pPr>
        <w:shd w:val="clear" w:color="auto" w:fill="C5E0B3" w:themeFill="accent6" w:themeFillTint="66"/>
        <w:spacing w:after="240" w:line="240" w:lineRule="auto"/>
        <w:ind w:right="1559" w:firstLine="142"/>
        <w:rPr>
          <w:rFonts w:ascii="Calibri" w:hAnsi="Calibri" w:cs="Calibri"/>
          <w:b/>
          <w:bCs/>
          <w:sz w:val="36"/>
          <w:szCs w:val="36"/>
        </w:rPr>
      </w:pPr>
      <w:bookmarkStart w:id="0" w:name="_Hlk141961235"/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10976" behindDoc="1" locked="0" layoutInCell="1" allowOverlap="1" wp14:anchorId="13322373" wp14:editId="6E96E272">
            <wp:simplePos x="0" y="0"/>
            <wp:positionH relativeFrom="margin">
              <wp:posOffset>4575598</wp:posOffset>
            </wp:positionH>
            <wp:positionV relativeFrom="paragraph">
              <wp:posOffset>-30268</wp:posOffset>
            </wp:positionV>
            <wp:extent cx="771003" cy="765175"/>
            <wp:effectExtent l="0" t="0" r="0" b="0"/>
            <wp:wrapNone/>
            <wp:docPr id="2124896200" name="Imagem 2124896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35121" name="Imagem 243235121"/>
                    <pic:cNvPicPr/>
                  </pic:nvPicPr>
                  <pic:blipFill rotWithShape="1">
                    <a:blip r:embed="rId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3" t="7998" r="7020" b="7061"/>
                    <a:stretch/>
                  </pic:blipFill>
                  <pic:spPr bwMode="auto">
                    <a:xfrm>
                      <a:off x="0" y="0"/>
                      <a:ext cx="780910" cy="775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179" w:rsidRPr="000322EA">
        <w:rPr>
          <w:rFonts w:ascii="Calibri" w:hAnsi="Calibri" w:cs="Calibri"/>
          <w:b/>
          <w:bCs/>
          <w:sz w:val="36"/>
          <w:szCs w:val="36"/>
        </w:rPr>
        <w:t>REFORMA TRIBUTÁRIA</w:t>
      </w:r>
    </w:p>
    <w:p w14:paraId="62098C0F" w14:textId="0ECF0DA0" w:rsidR="00D81179" w:rsidRPr="00F7662E" w:rsidRDefault="00BA0DAE" w:rsidP="00EF77CD">
      <w:pPr>
        <w:shd w:val="clear" w:color="auto" w:fill="C5E0B3" w:themeFill="accent6" w:themeFillTint="66"/>
        <w:spacing w:after="0" w:line="360" w:lineRule="auto"/>
        <w:ind w:right="1559" w:firstLine="142"/>
        <w:contextualSpacing/>
        <w:rPr>
          <w:rFonts w:ascii="Calibri" w:hAnsi="Calibri" w:cs="Calibri"/>
          <w:b/>
          <w:bCs/>
          <w:sz w:val="24"/>
          <w:szCs w:val="24"/>
          <w14:textOutline w14:w="6350" w14:cap="rnd" w14:cmpd="sng" w14:algn="ctr">
            <w14:noFill/>
            <w14:prstDash w14:val="solid"/>
            <w14:bevel/>
          </w14:textOutline>
        </w:rPr>
      </w:pPr>
      <w:r w:rsidRPr="00F7662E">
        <w:rPr>
          <w:rFonts w:ascii="Calibri" w:hAnsi="Calibri" w:cs="Calibri"/>
          <w:b/>
          <w:bCs/>
          <w:sz w:val="24"/>
          <w:szCs w:val="24"/>
          <w14:textOutline w14:w="6350" w14:cap="rnd" w14:cmpd="sng" w14:algn="ctr">
            <w14:noFill/>
            <w14:prstDash w14:val="solid"/>
            <w14:bevel/>
          </w14:textOutline>
        </w:rPr>
        <w:t>OS</w:t>
      </w:r>
      <w:r w:rsidR="000322EA" w:rsidRPr="00F7662E">
        <w:rPr>
          <w:rFonts w:ascii="Calibri" w:hAnsi="Calibri" w:cs="Calibri"/>
          <w:b/>
          <w:bCs/>
          <w:sz w:val="24"/>
          <w:szCs w:val="24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9C3799" w:rsidRPr="00F7662E">
        <w:rPr>
          <w:rFonts w:ascii="Calibri" w:hAnsi="Calibri" w:cs="Calibri"/>
          <w:b/>
          <w:bCs/>
          <w:sz w:val="24"/>
          <w:szCs w:val="24"/>
          <w14:textOutline w14:w="6350" w14:cap="rnd" w14:cmpd="sng" w14:algn="ctr">
            <w14:noFill/>
            <w14:prstDash w14:val="solid"/>
            <w14:bevel/>
          </w14:textOutline>
        </w:rPr>
        <w:t xml:space="preserve">PONTOS DE </w:t>
      </w:r>
      <w:r w:rsidR="00D81179" w:rsidRPr="00F7662E">
        <w:rPr>
          <w:rFonts w:ascii="Calibri" w:hAnsi="Calibri" w:cs="Calibri"/>
          <w:b/>
          <w:bCs/>
          <w:sz w:val="24"/>
          <w:szCs w:val="24"/>
          <w14:textOutline w14:w="6350" w14:cap="rnd" w14:cmpd="sng" w14:algn="ctr">
            <w14:noFill/>
            <w14:prstDash w14:val="solid"/>
            <w14:bevel/>
          </w14:textOutline>
        </w:rPr>
        <w:t>SOLICITAÇÕES AO SENADO FEDERAL</w:t>
      </w:r>
    </w:p>
    <w:bookmarkEnd w:id="0"/>
    <w:p w14:paraId="711058FE" w14:textId="77777777" w:rsidR="00876CED" w:rsidRDefault="00876CED" w:rsidP="00876CED">
      <w:pPr>
        <w:ind w:right="2692" w:firstLine="708"/>
        <w:rPr>
          <w:rFonts w:ascii="Calibri" w:hAnsi="Calibri" w:cs="Calibri"/>
          <w:kern w:val="0"/>
          <w:sz w:val="21"/>
          <w:szCs w:val="21"/>
        </w:rPr>
      </w:pPr>
    </w:p>
    <w:p w14:paraId="3D1BAE2C" w14:textId="69F59E61" w:rsidR="00671C4F" w:rsidRPr="00671C4F" w:rsidRDefault="00DF729C" w:rsidP="00D606CA">
      <w:pPr>
        <w:ind w:firstLine="708"/>
        <w:rPr>
          <w:rFonts w:ascii="Calibri" w:hAnsi="Calibri" w:cs="Calibri"/>
          <w:kern w:val="0"/>
        </w:rPr>
      </w:pPr>
      <w:r w:rsidRPr="00671C4F">
        <w:rPr>
          <w:rFonts w:ascii="Calibri" w:hAnsi="Calibri" w:cs="Calibri"/>
          <w:kern w:val="0"/>
        </w:rPr>
        <w:t>O mês de agosto</w:t>
      </w:r>
      <w:r w:rsidR="00263E81" w:rsidRPr="00671C4F">
        <w:rPr>
          <w:rFonts w:ascii="Calibri" w:hAnsi="Calibri" w:cs="Calibri"/>
          <w:kern w:val="0"/>
        </w:rPr>
        <w:t xml:space="preserve"> </w:t>
      </w:r>
      <w:r w:rsidR="00C64D43" w:rsidRPr="00671C4F">
        <w:rPr>
          <w:rFonts w:ascii="Calibri" w:hAnsi="Calibri" w:cs="Calibri"/>
          <w:kern w:val="0"/>
        </w:rPr>
        <w:t>iniciou com a</w:t>
      </w:r>
      <w:r w:rsidR="00263E81" w:rsidRPr="00671C4F">
        <w:rPr>
          <w:rFonts w:ascii="Calibri" w:hAnsi="Calibri" w:cs="Calibri"/>
          <w:kern w:val="0"/>
        </w:rPr>
        <w:t xml:space="preserve"> </w:t>
      </w:r>
      <w:r w:rsidRPr="00671C4F">
        <w:rPr>
          <w:rFonts w:ascii="Calibri" w:hAnsi="Calibri" w:cs="Calibri"/>
          <w:kern w:val="0"/>
        </w:rPr>
        <w:t>retomada dos tr</w:t>
      </w:r>
      <w:r w:rsidR="0086140F" w:rsidRPr="00671C4F">
        <w:rPr>
          <w:rFonts w:ascii="Calibri" w:hAnsi="Calibri" w:cs="Calibri"/>
          <w:kern w:val="0"/>
        </w:rPr>
        <w:t>abalhos do Congresso Nacional</w:t>
      </w:r>
      <w:r w:rsidR="00024869" w:rsidRPr="00671C4F">
        <w:rPr>
          <w:rFonts w:ascii="Calibri" w:hAnsi="Calibri" w:cs="Calibri"/>
          <w:kern w:val="0"/>
        </w:rPr>
        <w:t xml:space="preserve">, trazendo como pauta principal </w:t>
      </w:r>
      <w:r w:rsidR="00263E81" w:rsidRPr="00671C4F">
        <w:rPr>
          <w:rFonts w:ascii="Calibri" w:hAnsi="Calibri" w:cs="Calibri"/>
          <w:kern w:val="0"/>
        </w:rPr>
        <w:t>a</w:t>
      </w:r>
      <w:r w:rsidR="00C64D43" w:rsidRPr="00671C4F">
        <w:rPr>
          <w:rFonts w:ascii="Calibri" w:hAnsi="Calibri" w:cs="Calibri"/>
          <w:kern w:val="0"/>
        </w:rPr>
        <w:t xml:space="preserve"> </w:t>
      </w:r>
      <w:r w:rsidR="00024869" w:rsidRPr="00671C4F">
        <w:rPr>
          <w:rFonts w:ascii="Calibri" w:hAnsi="Calibri" w:cs="Calibri"/>
          <w:kern w:val="0"/>
        </w:rPr>
        <w:t xml:space="preserve">apreciação </w:t>
      </w:r>
      <w:r w:rsidR="004F0F87" w:rsidRPr="00671C4F">
        <w:rPr>
          <w:rFonts w:ascii="Calibri" w:hAnsi="Calibri" w:cs="Calibri"/>
          <w:kern w:val="0"/>
        </w:rPr>
        <w:t>d</w:t>
      </w:r>
      <w:r w:rsidR="00CA1600" w:rsidRPr="00671C4F">
        <w:rPr>
          <w:rFonts w:ascii="Calibri" w:hAnsi="Calibri" w:cs="Calibri"/>
          <w:kern w:val="0"/>
        </w:rPr>
        <w:t xml:space="preserve">o projeto de </w:t>
      </w:r>
      <w:r w:rsidR="00263E81" w:rsidRPr="00671C4F">
        <w:rPr>
          <w:rFonts w:ascii="Calibri" w:hAnsi="Calibri" w:cs="Calibri"/>
          <w:kern w:val="0"/>
        </w:rPr>
        <w:t>Reforma Tributária</w:t>
      </w:r>
      <w:r w:rsidR="00C64D43" w:rsidRPr="00671C4F">
        <w:rPr>
          <w:rFonts w:ascii="Calibri" w:hAnsi="Calibri" w:cs="Calibri"/>
          <w:kern w:val="0"/>
        </w:rPr>
        <w:t xml:space="preserve"> </w:t>
      </w:r>
      <w:r w:rsidR="00CA1600" w:rsidRPr="00671C4F">
        <w:rPr>
          <w:rFonts w:ascii="Calibri" w:hAnsi="Calibri" w:cs="Calibri"/>
          <w:kern w:val="0"/>
        </w:rPr>
        <w:t>(PEC n.º 45)</w:t>
      </w:r>
      <w:r w:rsidR="00F45B29" w:rsidRPr="00671C4F">
        <w:rPr>
          <w:rFonts w:ascii="Calibri" w:hAnsi="Calibri" w:cs="Calibri"/>
          <w:kern w:val="0"/>
        </w:rPr>
        <w:t>,</w:t>
      </w:r>
      <w:r w:rsidR="00CA1600" w:rsidRPr="00671C4F">
        <w:rPr>
          <w:rFonts w:ascii="Calibri" w:hAnsi="Calibri" w:cs="Calibri"/>
          <w:kern w:val="0"/>
        </w:rPr>
        <w:t xml:space="preserve"> </w:t>
      </w:r>
      <w:r w:rsidR="00C64D43" w:rsidRPr="00671C4F">
        <w:rPr>
          <w:rFonts w:ascii="Calibri" w:hAnsi="Calibri" w:cs="Calibri"/>
          <w:kern w:val="0"/>
        </w:rPr>
        <w:t>aprovada na Câmara dos Deputados</w:t>
      </w:r>
      <w:r w:rsidR="003654B3" w:rsidRPr="00671C4F">
        <w:rPr>
          <w:rFonts w:ascii="Calibri" w:hAnsi="Calibri" w:cs="Calibri"/>
          <w:kern w:val="0"/>
        </w:rPr>
        <w:t xml:space="preserve"> no mês de julho</w:t>
      </w:r>
      <w:r w:rsidR="004F0F87" w:rsidRPr="00671C4F">
        <w:rPr>
          <w:rFonts w:ascii="Calibri" w:hAnsi="Calibri" w:cs="Calibri"/>
          <w:kern w:val="0"/>
        </w:rPr>
        <w:t>.</w:t>
      </w:r>
      <w:r w:rsidR="0035166B" w:rsidRPr="00671C4F">
        <w:rPr>
          <w:rFonts w:ascii="Calibri" w:hAnsi="Calibri" w:cs="Calibri"/>
          <w:kern w:val="0"/>
        </w:rPr>
        <w:t xml:space="preserve"> </w:t>
      </w:r>
      <w:r w:rsidR="00CD2FBF" w:rsidRPr="00671C4F">
        <w:rPr>
          <w:rFonts w:ascii="Calibri" w:hAnsi="Calibri" w:cs="Calibri"/>
          <w:kern w:val="0"/>
        </w:rPr>
        <w:t xml:space="preserve">O tema </w:t>
      </w:r>
      <w:r w:rsidR="00C05EC3" w:rsidRPr="00671C4F">
        <w:rPr>
          <w:rFonts w:ascii="Calibri" w:hAnsi="Calibri" w:cs="Calibri"/>
          <w:kern w:val="0"/>
        </w:rPr>
        <w:t>é de enorme relevância para o Agronegócio, pois</w:t>
      </w:r>
      <w:r w:rsidR="00CD2FBF" w:rsidRPr="00671C4F">
        <w:rPr>
          <w:rFonts w:ascii="Calibri" w:hAnsi="Calibri" w:cs="Calibri"/>
          <w:kern w:val="0"/>
        </w:rPr>
        <w:t xml:space="preserve"> o</w:t>
      </w:r>
      <w:r w:rsidR="00C05EC3" w:rsidRPr="00671C4F">
        <w:rPr>
          <w:rFonts w:ascii="Calibri" w:hAnsi="Calibri" w:cs="Calibri"/>
          <w:kern w:val="0"/>
        </w:rPr>
        <w:t xml:space="preserve"> eventual aumento da carga tributária elevará os custos d</w:t>
      </w:r>
      <w:r w:rsidR="005A33C0" w:rsidRPr="00671C4F">
        <w:rPr>
          <w:rFonts w:ascii="Calibri" w:hAnsi="Calibri" w:cs="Calibri"/>
          <w:kern w:val="0"/>
        </w:rPr>
        <w:t>a</w:t>
      </w:r>
      <w:r w:rsidR="00C05EC3" w:rsidRPr="00671C4F">
        <w:rPr>
          <w:rFonts w:ascii="Calibri" w:hAnsi="Calibri" w:cs="Calibri"/>
          <w:kern w:val="0"/>
        </w:rPr>
        <w:t xml:space="preserve"> produção</w:t>
      </w:r>
      <w:r w:rsidR="005A33C0" w:rsidRPr="00671C4F">
        <w:rPr>
          <w:rFonts w:ascii="Calibri" w:hAnsi="Calibri" w:cs="Calibri"/>
          <w:kern w:val="0"/>
        </w:rPr>
        <w:t xml:space="preserve"> rural</w:t>
      </w:r>
      <w:r w:rsidR="00C05EC3" w:rsidRPr="00671C4F">
        <w:rPr>
          <w:rFonts w:ascii="Calibri" w:hAnsi="Calibri" w:cs="Calibri"/>
          <w:kern w:val="0"/>
        </w:rPr>
        <w:t>, travando o desenvolvimento do setor</w:t>
      </w:r>
      <w:r w:rsidR="00086FE5" w:rsidRPr="00671C4F">
        <w:rPr>
          <w:rFonts w:ascii="Calibri" w:hAnsi="Calibri" w:cs="Calibri"/>
          <w:kern w:val="0"/>
        </w:rPr>
        <w:t>,</w:t>
      </w:r>
      <w:r w:rsidR="00C05EC3" w:rsidRPr="00671C4F">
        <w:rPr>
          <w:rFonts w:ascii="Calibri" w:hAnsi="Calibri" w:cs="Calibri"/>
          <w:kern w:val="0"/>
        </w:rPr>
        <w:t xml:space="preserve"> que é o maior destaque </w:t>
      </w:r>
      <w:r w:rsidR="00067C49" w:rsidRPr="00671C4F">
        <w:rPr>
          <w:rFonts w:ascii="Calibri" w:hAnsi="Calibri" w:cs="Calibri"/>
          <w:kern w:val="0"/>
        </w:rPr>
        <w:t>da</w:t>
      </w:r>
      <w:r w:rsidR="00C05EC3" w:rsidRPr="00671C4F">
        <w:rPr>
          <w:rFonts w:ascii="Calibri" w:hAnsi="Calibri" w:cs="Calibri"/>
          <w:kern w:val="0"/>
        </w:rPr>
        <w:t xml:space="preserve"> economia nacional.</w:t>
      </w:r>
      <w:r w:rsidR="00CF3735" w:rsidRPr="00671C4F">
        <w:rPr>
          <w:rFonts w:ascii="Calibri" w:hAnsi="Calibri" w:cs="Calibri"/>
          <w:kern w:val="0"/>
        </w:rPr>
        <w:t xml:space="preserve"> </w:t>
      </w:r>
    </w:p>
    <w:p w14:paraId="5C60B757" w14:textId="6C138491" w:rsidR="00937691" w:rsidRPr="00671C4F" w:rsidRDefault="00067C49" w:rsidP="00D606CA">
      <w:pPr>
        <w:ind w:firstLine="708"/>
        <w:rPr>
          <w:rFonts w:ascii="Calibri" w:hAnsi="Calibri" w:cs="Calibri"/>
          <w:kern w:val="0"/>
        </w:rPr>
      </w:pPr>
      <w:r w:rsidRPr="00671C4F">
        <w:rPr>
          <w:rFonts w:ascii="Calibri" w:hAnsi="Calibri" w:cs="Calibri"/>
          <w:kern w:val="0"/>
        </w:rPr>
        <w:t>Diante disso, o</w:t>
      </w:r>
      <w:r w:rsidR="00937691" w:rsidRPr="00671C4F">
        <w:rPr>
          <w:rFonts w:ascii="Calibri" w:hAnsi="Calibri" w:cs="Calibri"/>
          <w:kern w:val="0"/>
        </w:rPr>
        <w:t>s representantes do</w:t>
      </w:r>
      <w:r w:rsidR="008A2B5A" w:rsidRPr="00671C4F">
        <w:rPr>
          <w:rFonts w:ascii="Calibri" w:hAnsi="Calibri" w:cs="Calibri"/>
          <w:kern w:val="0"/>
        </w:rPr>
        <w:t xml:space="preserve"> </w:t>
      </w:r>
      <w:r w:rsidR="00DF51AB" w:rsidRPr="00671C4F">
        <w:rPr>
          <w:rFonts w:ascii="Calibri" w:hAnsi="Calibri" w:cs="Calibri"/>
          <w:kern w:val="0"/>
        </w:rPr>
        <w:t>a</w:t>
      </w:r>
      <w:r w:rsidR="00A74663" w:rsidRPr="00671C4F">
        <w:rPr>
          <w:rFonts w:ascii="Calibri" w:hAnsi="Calibri" w:cs="Calibri"/>
          <w:kern w:val="0"/>
        </w:rPr>
        <w:t xml:space="preserve">gro </w:t>
      </w:r>
      <w:r w:rsidR="00BA6CA2" w:rsidRPr="00671C4F">
        <w:rPr>
          <w:rFonts w:ascii="Calibri" w:hAnsi="Calibri" w:cs="Calibri"/>
          <w:kern w:val="0"/>
        </w:rPr>
        <w:t xml:space="preserve">se </w:t>
      </w:r>
      <w:r w:rsidR="00A74663" w:rsidRPr="00671C4F">
        <w:rPr>
          <w:rFonts w:ascii="Calibri" w:hAnsi="Calibri" w:cs="Calibri"/>
          <w:kern w:val="0"/>
        </w:rPr>
        <w:t>empenh</w:t>
      </w:r>
      <w:r w:rsidR="00937691" w:rsidRPr="00671C4F">
        <w:rPr>
          <w:rFonts w:ascii="Calibri" w:hAnsi="Calibri" w:cs="Calibri"/>
          <w:kern w:val="0"/>
        </w:rPr>
        <w:t>aram</w:t>
      </w:r>
      <w:r w:rsidR="00A74663" w:rsidRPr="00671C4F">
        <w:rPr>
          <w:rFonts w:ascii="Calibri" w:hAnsi="Calibri" w:cs="Calibri"/>
          <w:kern w:val="0"/>
        </w:rPr>
        <w:t xml:space="preserve"> </w:t>
      </w:r>
      <w:r w:rsidR="00DF51AB" w:rsidRPr="00671C4F">
        <w:rPr>
          <w:rFonts w:ascii="Calibri" w:hAnsi="Calibri" w:cs="Calibri"/>
          <w:kern w:val="0"/>
        </w:rPr>
        <w:t>p</w:t>
      </w:r>
      <w:r w:rsidR="007F607C" w:rsidRPr="00671C4F">
        <w:rPr>
          <w:rFonts w:ascii="Calibri" w:hAnsi="Calibri" w:cs="Calibri"/>
          <w:kern w:val="0"/>
        </w:rPr>
        <w:t xml:space="preserve">erante </w:t>
      </w:r>
      <w:r w:rsidR="00AB62C8" w:rsidRPr="00671C4F">
        <w:rPr>
          <w:rFonts w:ascii="Calibri" w:hAnsi="Calibri" w:cs="Calibri"/>
          <w:kern w:val="0"/>
        </w:rPr>
        <w:t xml:space="preserve">os Deputados Federais </w:t>
      </w:r>
      <w:r w:rsidR="007F607C" w:rsidRPr="00671C4F">
        <w:rPr>
          <w:rFonts w:ascii="Calibri" w:hAnsi="Calibri" w:cs="Calibri"/>
          <w:kern w:val="0"/>
        </w:rPr>
        <w:t xml:space="preserve">para </w:t>
      </w:r>
      <w:r w:rsidR="00D3066A" w:rsidRPr="00671C4F">
        <w:rPr>
          <w:rFonts w:ascii="Calibri" w:hAnsi="Calibri" w:cs="Calibri"/>
          <w:kern w:val="0"/>
        </w:rPr>
        <w:t>a ap</w:t>
      </w:r>
      <w:r w:rsidR="000F0AC1" w:rsidRPr="00671C4F">
        <w:rPr>
          <w:rFonts w:ascii="Calibri" w:hAnsi="Calibri" w:cs="Calibri"/>
          <w:kern w:val="0"/>
        </w:rPr>
        <w:t xml:space="preserve">rovação </w:t>
      </w:r>
      <w:r w:rsidR="00AB62C8" w:rsidRPr="00671C4F">
        <w:rPr>
          <w:rFonts w:ascii="Calibri" w:hAnsi="Calibri" w:cs="Calibri"/>
          <w:kern w:val="0"/>
        </w:rPr>
        <w:t>de</w:t>
      </w:r>
      <w:r w:rsidR="00AB6EF4" w:rsidRPr="00671C4F">
        <w:rPr>
          <w:rFonts w:ascii="Calibri" w:hAnsi="Calibri" w:cs="Calibri"/>
          <w:kern w:val="0"/>
        </w:rPr>
        <w:t xml:space="preserve"> pautas</w:t>
      </w:r>
      <w:r w:rsidR="00AB62C8" w:rsidRPr="00671C4F">
        <w:rPr>
          <w:rFonts w:ascii="Calibri" w:hAnsi="Calibri" w:cs="Calibri"/>
          <w:kern w:val="0"/>
        </w:rPr>
        <w:t xml:space="preserve"> </w:t>
      </w:r>
      <w:r w:rsidR="00F45B29" w:rsidRPr="00671C4F">
        <w:rPr>
          <w:rFonts w:ascii="Calibri" w:hAnsi="Calibri" w:cs="Calibri"/>
          <w:kern w:val="0"/>
        </w:rPr>
        <w:t>essenciais</w:t>
      </w:r>
      <w:r w:rsidR="00937691" w:rsidRPr="00671C4F">
        <w:rPr>
          <w:rFonts w:ascii="Calibri" w:hAnsi="Calibri" w:cs="Calibri"/>
          <w:kern w:val="0"/>
        </w:rPr>
        <w:t xml:space="preserve"> </w:t>
      </w:r>
      <w:r w:rsidR="00AB2D34" w:rsidRPr="00671C4F">
        <w:rPr>
          <w:rFonts w:ascii="Calibri" w:hAnsi="Calibri" w:cs="Calibri"/>
          <w:kern w:val="0"/>
        </w:rPr>
        <w:t>a</w:t>
      </w:r>
      <w:r w:rsidR="00937691" w:rsidRPr="00671C4F">
        <w:rPr>
          <w:rFonts w:ascii="Calibri" w:hAnsi="Calibri" w:cs="Calibri"/>
          <w:kern w:val="0"/>
        </w:rPr>
        <w:t>o setor</w:t>
      </w:r>
      <w:r w:rsidR="000E300F" w:rsidRPr="00671C4F">
        <w:rPr>
          <w:rFonts w:ascii="Calibri" w:hAnsi="Calibri" w:cs="Calibri"/>
          <w:kern w:val="0"/>
        </w:rPr>
        <w:t xml:space="preserve">, </w:t>
      </w:r>
      <w:r w:rsidR="00AB2D34" w:rsidRPr="00671C4F">
        <w:rPr>
          <w:rFonts w:ascii="Calibri" w:hAnsi="Calibri" w:cs="Calibri"/>
          <w:kern w:val="0"/>
        </w:rPr>
        <w:t xml:space="preserve">obtendo sucesso em </w:t>
      </w:r>
      <w:r w:rsidR="000E300F" w:rsidRPr="00671C4F">
        <w:rPr>
          <w:rFonts w:ascii="Calibri" w:hAnsi="Calibri" w:cs="Calibri"/>
          <w:kern w:val="0"/>
        </w:rPr>
        <w:t xml:space="preserve">várias </w:t>
      </w:r>
      <w:r w:rsidR="00E43CED" w:rsidRPr="00671C4F">
        <w:rPr>
          <w:rFonts w:ascii="Calibri" w:hAnsi="Calibri" w:cs="Calibri"/>
          <w:kern w:val="0"/>
        </w:rPr>
        <w:t>delas</w:t>
      </w:r>
      <w:r w:rsidR="00AB6EF4" w:rsidRPr="00671C4F">
        <w:rPr>
          <w:rFonts w:ascii="Calibri" w:hAnsi="Calibri" w:cs="Calibri"/>
          <w:kern w:val="0"/>
        </w:rPr>
        <w:t xml:space="preserve">, </w:t>
      </w:r>
      <w:r w:rsidR="007F607C" w:rsidRPr="00671C4F">
        <w:rPr>
          <w:rFonts w:ascii="Calibri" w:hAnsi="Calibri" w:cs="Calibri"/>
          <w:kern w:val="0"/>
        </w:rPr>
        <w:t>a</w:t>
      </w:r>
      <w:r w:rsidR="000F0AC1" w:rsidRPr="00671C4F">
        <w:rPr>
          <w:rFonts w:ascii="Calibri" w:hAnsi="Calibri" w:cs="Calibri"/>
          <w:kern w:val="0"/>
        </w:rPr>
        <w:t xml:space="preserve"> sa</w:t>
      </w:r>
      <w:r w:rsidR="007F607C" w:rsidRPr="00671C4F">
        <w:rPr>
          <w:rFonts w:ascii="Calibri" w:hAnsi="Calibri" w:cs="Calibri"/>
          <w:kern w:val="0"/>
        </w:rPr>
        <w:t>ber</w:t>
      </w:r>
      <w:r w:rsidR="00937691" w:rsidRPr="00671C4F">
        <w:rPr>
          <w:rFonts w:ascii="Calibri" w:hAnsi="Calibri" w:cs="Calibri"/>
          <w:kern w:val="0"/>
        </w:rPr>
        <w:t>:</w:t>
      </w:r>
    </w:p>
    <w:p w14:paraId="379646C6" w14:textId="43D18C90" w:rsidR="008135D4" w:rsidRPr="000C0444" w:rsidRDefault="006C4B37" w:rsidP="00E02C2F">
      <w:pPr>
        <w:pStyle w:val="PargrafodaLista"/>
        <w:numPr>
          <w:ilvl w:val="0"/>
          <w:numId w:val="1"/>
        </w:numPr>
        <w:shd w:val="clear" w:color="auto" w:fill="E6F1DF"/>
        <w:ind w:left="1134" w:hanging="425"/>
        <w:rPr>
          <w:rFonts w:ascii="Calibri" w:hAnsi="Calibri" w:cs="Calibri"/>
          <w:sz w:val="21"/>
          <w:szCs w:val="21"/>
        </w:rPr>
      </w:pPr>
      <w:r w:rsidRPr="000C0444">
        <w:rPr>
          <w:rFonts w:ascii="Calibri" w:hAnsi="Calibri" w:cs="Calibri"/>
          <w:b/>
          <w:bCs/>
          <w:noProof/>
          <w:kern w:val="0"/>
          <w:sz w:val="21"/>
          <w:szCs w:val="21"/>
        </w:rPr>
        <w:drawing>
          <wp:anchor distT="0" distB="0" distL="114300" distR="114300" simplePos="0" relativeHeight="251659776" behindDoc="0" locked="0" layoutInCell="1" allowOverlap="1" wp14:anchorId="780632EE" wp14:editId="149C37CF">
            <wp:simplePos x="0" y="0"/>
            <wp:positionH relativeFrom="margin">
              <wp:posOffset>4201160</wp:posOffset>
            </wp:positionH>
            <wp:positionV relativeFrom="paragraph">
              <wp:posOffset>23495</wp:posOffset>
            </wp:positionV>
            <wp:extent cx="1181735" cy="1085850"/>
            <wp:effectExtent l="19050" t="19050" r="18415" b="19050"/>
            <wp:wrapSquare wrapText="bothSides"/>
            <wp:docPr id="198672331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211" t="-13095" r="-19485" b="-14323"/>
                    <a:stretch/>
                  </pic:blipFill>
                  <pic:spPr bwMode="auto">
                    <a:xfrm>
                      <a:off x="0" y="0"/>
                      <a:ext cx="1181735" cy="108585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70AD47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CDB" w:rsidRPr="000C0444">
        <w:rPr>
          <w:rFonts w:ascii="Calibri" w:hAnsi="Calibri" w:cs="Calibri"/>
          <w:b/>
          <w:bCs/>
          <w:sz w:val="21"/>
          <w:szCs w:val="21"/>
        </w:rPr>
        <w:t>A</w:t>
      </w:r>
      <w:r w:rsidR="008135D4" w:rsidRPr="000C0444">
        <w:rPr>
          <w:rFonts w:ascii="Calibri" w:hAnsi="Calibri" w:cs="Calibri"/>
          <w:b/>
          <w:bCs/>
          <w:sz w:val="21"/>
          <w:szCs w:val="21"/>
        </w:rPr>
        <w:t>líquota reduzida em 60%</w:t>
      </w:r>
      <w:r w:rsidR="006B3CDB" w:rsidRPr="000C0444">
        <w:rPr>
          <w:rFonts w:ascii="Calibri" w:hAnsi="Calibri" w:cs="Calibri"/>
          <w:b/>
          <w:bCs/>
          <w:sz w:val="21"/>
          <w:szCs w:val="21"/>
        </w:rPr>
        <w:t xml:space="preserve"> </w:t>
      </w:r>
      <w:r w:rsidR="006B3CDB" w:rsidRPr="000C0444">
        <w:rPr>
          <w:rFonts w:ascii="Calibri" w:hAnsi="Calibri" w:cs="Calibri"/>
          <w:sz w:val="21"/>
          <w:szCs w:val="21"/>
        </w:rPr>
        <w:t>para o Agro (insumos e produtos)</w:t>
      </w:r>
      <w:r w:rsidR="008135D4" w:rsidRPr="000C0444">
        <w:rPr>
          <w:rFonts w:ascii="Calibri" w:hAnsi="Calibri" w:cs="Calibri"/>
          <w:sz w:val="21"/>
          <w:szCs w:val="21"/>
        </w:rPr>
        <w:t xml:space="preserve">; </w:t>
      </w:r>
    </w:p>
    <w:p w14:paraId="015C17EF" w14:textId="04EA0443" w:rsidR="001C3E86" w:rsidRPr="000C0444" w:rsidRDefault="001C3E86" w:rsidP="00E02C2F">
      <w:pPr>
        <w:pStyle w:val="PargrafodaLista"/>
        <w:numPr>
          <w:ilvl w:val="0"/>
          <w:numId w:val="1"/>
        </w:numPr>
        <w:shd w:val="clear" w:color="auto" w:fill="E6F1DF"/>
        <w:ind w:left="1134" w:hanging="425"/>
        <w:rPr>
          <w:rFonts w:ascii="Calibri" w:hAnsi="Calibri" w:cs="Calibri"/>
          <w:sz w:val="21"/>
          <w:szCs w:val="21"/>
        </w:rPr>
      </w:pPr>
      <w:r w:rsidRPr="000C0444">
        <w:rPr>
          <w:rFonts w:ascii="Calibri" w:hAnsi="Calibri" w:cs="Calibri"/>
          <w:sz w:val="21"/>
          <w:szCs w:val="21"/>
        </w:rPr>
        <w:t xml:space="preserve">Alíquota </w:t>
      </w:r>
      <w:r w:rsidRPr="000C0444">
        <w:rPr>
          <w:rFonts w:ascii="Calibri" w:hAnsi="Calibri" w:cs="Calibri"/>
          <w:b/>
          <w:bCs/>
          <w:sz w:val="21"/>
          <w:szCs w:val="21"/>
        </w:rPr>
        <w:t>zero</w:t>
      </w:r>
      <w:r w:rsidRPr="000C0444">
        <w:rPr>
          <w:rFonts w:ascii="Calibri" w:hAnsi="Calibri" w:cs="Calibri"/>
          <w:sz w:val="21"/>
          <w:szCs w:val="21"/>
        </w:rPr>
        <w:t xml:space="preserve"> para</w:t>
      </w:r>
      <w:r w:rsidR="002C73F5" w:rsidRPr="000C0444">
        <w:rPr>
          <w:rFonts w:ascii="Calibri" w:hAnsi="Calibri" w:cs="Calibri"/>
          <w:sz w:val="21"/>
          <w:szCs w:val="21"/>
        </w:rPr>
        <w:t xml:space="preserve"> os</w:t>
      </w:r>
      <w:r w:rsidRPr="000C0444">
        <w:rPr>
          <w:rFonts w:ascii="Calibri" w:hAnsi="Calibri" w:cs="Calibri"/>
          <w:sz w:val="21"/>
          <w:szCs w:val="21"/>
        </w:rPr>
        <w:t xml:space="preserve"> produtos da </w:t>
      </w:r>
      <w:r w:rsidRPr="000C0444">
        <w:rPr>
          <w:rFonts w:ascii="Calibri" w:hAnsi="Calibri" w:cs="Calibri"/>
          <w:b/>
          <w:bCs/>
          <w:sz w:val="21"/>
          <w:szCs w:val="21"/>
        </w:rPr>
        <w:t>cesta básica</w:t>
      </w:r>
      <w:r w:rsidRPr="000C0444">
        <w:rPr>
          <w:rFonts w:ascii="Calibri" w:hAnsi="Calibri" w:cs="Calibri"/>
          <w:sz w:val="21"/>
          <w:szCs w:val="21"/>
        </w:rPr>
        <w:t xml:space="preserve">; </w:t>
      </w:r>
    </w:p>
    <w:p w14:paraId="516F5E6D" w14:textId="39BF6B75" w:rsidR="0026562D" w:rsidRPr="000C0444" w:rsidRDefault="008135D4" w:rsidP="00E02C2F">
      <w:pPr>
        <w:pStyle w:val="PargrafodaLista"/>
        <w:numPr>
          <w:ilvl w:val="0"/>
          <w:numId w:val="1"/>
        </w:numPr>
        <w:shd w:val="clear" w:color="auto" w:fill="E6F1DF"/>
        <w:ind w:left="1134" w:hanging="425"/>
        <w:rPr>
          <w:rFonts w:ascii="Calibri" w:hAnsi="Calibri" w:cs="Calibri"/>
          <w:sz w:val="21"/>
          <w:szCs w:val="21"/>
        </w:rPr>
      </w:pPr>
      <w:r w:rsidRPr="000C0444">
        <w:rPr>
          <w:rFonts w:ascii="Calibri" w:hAnsi="Calibri" w:cs="Calibri"/>
          <w:sz w:val="21"/>
          <w:szCs w:val="21"/>
        </w:rPr>
        <w:t xml:space="preserve">Tudo que for tributado com </w:t>
      </w:r>
      <w:r w:rsidRPr="000C0444">
        <w:rPr>
          <w:rFonts w:ascii="Calibri" w:hAnsi="Calibri" w:cs="Calibri"/>
          <w:b/>
          <w:bCs/>
          <w:sz w:val="21"/>
          <w:szCs w:val="21"/>
        </w:rPr>
        <w:t>alíquota reduzida</w:t>
      </w:r>
      <w:r w:rsidR="00DF3EEB" w:rsidRPr="000C0444">
        <w:rPr>
          <w:rFonts w:ascii="Calibri" w:hAnsi="Calibri" w:cs="Calibri"/>
          <w:sz w:val="21"/>
          <w:szCs w:val="21"/>
        </w:rPr>
        <w:t xml:space="preserve"> </w:t>
      </w:r>
      <w:r w:rsidRPr="000C0444">
        <w:rPr>
          <w:rFonts w:ascii="Calibri" w:hAnsi="Calibri" w:cs="Calibri"/>
          <w:sz w:val="21"/>
          <w:szCs w:val="21"/>
        </w:rPr>
        <w:t xml:space="preserve">da CBS e IBS </w:t>
      </w:r>
      <w:r w:rsidR="00B51157" w:rsidRPr="000C0444">
        <w:rPr>
          <w:rFonts w:ascii="Calibri" w:hAnsi="Calibri" w:cs="Calibri"/>
          <w:b/>
          <w:bCs/>
          <w:sz w:val="21"/>
          <w:szCs w:val="21"/>
        </w:rPr>
        <w:t xml:space="preserve">não poderá ter </w:t>
      </w:r>
      <w:r w:rsidR="00A6285F" w:rsidRPr="000C0444">
        <w:rPr>
          <w:rFonts w:ascii="Calibri" w:hAnsi="Calibri" w:cs="Calibri"/>
          <w:b/>
          <w:bCs/>
          <w:sz w:val="21"/>
          <w:szCs w:val="21"/>
        </w:rPr>
        <w:t>I</w:t>
      </w:r>
      <w:r w:rsidR="00B51157" w:rsidRPr="000C0444">
        <w:rPr>
          <w:rFonts w:ascii="Calibri" w:hAnsi="Calibri" w:cs="Calibri"/>
          <w:b/>
          <w:bCs/>
          <w:sz w:val="21"/>
          <w:szCs w:val="21"/>
        </w:rPr>
        <w:t xml:space="preserve">mposto </w:t>
      </w:r>
      <w:r w:rsidR="00A6285F" w:rsidRPr="000C0444">
        <w:rPr>
          <w:rFonts w:ascii="Calibri" w:hAnsi="Calibri" w:cs="Calibri"/>
          <w:b/>
          <w:bCs/>
          <w:sz w:val="21"/>
          <w:szCs w:val="21"/>
        </w:rPr>
        <w:t>S</w:t>
      </w:r>
      <w:r w:rsidR="00B51157" w:rsidRPr="000C0444">
        <w:rPr>
          <w:rFonts w:ascii="Calibri" w:hAnsi="Calibri" w:cs="Calibri"/>
          <w:b/>
          <w:bCs/>
          <w:sz w:val="21"/>
          <w:szCs w:val="21"/>
        </w:rPr>
        <w:t>eletivo</w:t>
      </w:r>
      <w:r w:rsidR="00B51157" w:rsidRPr="000C0444">
        <w:rPr>
          <w:rFonts w:ascii="Calibri" w:hAnsi="Calibri" w:cs="Calibri"/>
          <w:sz w:val="21"/>
          <w:szCs w:val="21"/>
        </w:rPr>
        <w:t xml:space="preserve"> </w:t>
      </w:r>
      <w:r w:rsidR="00DF3EEB" w:rsidRPr="000C0444">
        <w:rPr>
          <w:rFonts w:ascii="Calibri" w:hAnsi="Calibri" w:cs="Calibri"/>
          <w:sz w:val="21"/>
          <w:szCs w:val="21"/>
        </w:rPr>
        <w:t>(insumos</w:t>
      </w:r>
      <w:r w:rsidR="00B51157" w:rsidRPr="000C0444">
        <w:rPr>
          <w:rFonts w:ascii="Calibri" w:hAnsi="Calibri" w:cs="Calibri"/>
          <w:sz w:val="21"/>
          <w:szCs w:val="21"/>
        </w:rPr>
        <w:t xml:space="preserve"> e produtos</w:t>
      </w:r>
      <w:r w:rsidR="00DF3EEB" w:rsidRPr="000C0444">
        <w:rPr>
          <w:rFonts w:ascii="Calibri" w:hAnsi="Calibri" w:cs="Calibri"/>
          <w:sz w:val="21"/>
          <w:szCs w:val="21"/>
        </w:rPr>
        <w:t xml:space="preserve"> do agro)</w:t>
      </w:r>
      <w:r w:rsidRPr="000C0444">
        <w:rPr>
          <w:rFonts w:ascii="Calibri" w:hAnsi="Calibri" w:cs="Calibri"/>
          <w:sz w:val="21"/>
          <w:szCs w:val="21"/>
        </w:rPr>
        <w:t>;</w:t>
      </w:r>
    </w:p>
    <w:p w14:paraId="19F57BBE" w14:textId="717AE08A" w:rsidR="007134CF" w:rsidRPr="000C0444" w:rsidRDefault="007134CF" w:rsidP="00EF77CD">
      <w:pPr>
        <w:pStyle w:val="PargrafodaLista"/>
        <w:ind w:left="1428"/>
        <w:rPr>
          <w:rFonts w:ascii="Calibri" w:hAnsi="Calibri" w:cs="Calibri"/>
          <w:sz w:val="21"/>
          <w:szCs w:val="21"/>
        </w:rPr>
      </w:pPr>
    </w:p>
    <w:p w14:paraId="40ECD628" w14:textId="12050007" w:rsidR="00DE685C" w:rsidRPr="000C0444" w:rsidRDefault="00EF77CD" w:rsidP="00E02C2F">
      <w:pPr>
        <w:pStyle w:val="PargrafodaLista"/>
        <w:numPr>
          <w:ilvl w:val="0"/>
          <w:numId w:val="2"/>
        </w:numPr>
        <w:shd w:val="clear" w:color="auto" w:fill="E6F1DF"/>
        <w:ind w:left="3402" w:hanging="3402"/>
        <w:rPr>
          <w:rFonts w:ascii="Calibri" w:hAnsi="Calibri" w:cs="Calibri"/>
          <w:kern w:val="0"/>
          <w:sz w:val="21"/>
          <w:szCs w:val="21"/>
        </w:rPr>
      </w:pPr>
      <w:r w:rsidRPr="000C0444">
        <w:rPr>
          <w:rFonts w:ascii="Calibri" w:hAnsi="Calibri" w:cs="Calibri"/>
          <w:noProof/>
          <w:kern w:val="0"/>
          <w:sz w:val="21"/>
          <w:szCs w:val="21"/>
        </w:rPr>
        <w:drawing>
          <wp:anchor distT="0" distB="0" distL="114300" distR="114300" simplePos="0" relativeHeight="251651584" behindDoc="0" locked="0" layoutInCell="1" allowOverlap="1" wp14:anchorId="22D8B3CA" wp14:editId="024144CE">
            <wp:simplePos x="0" y="0"/>
            <wp:positionH relativeFrom="column">
              <wp:posOffset>456565</wp:posOffset>
            </wp:positionH>
            <wp:positionV relativeFrom="paragraph">
              <wp:posOffset>106680</wp:posOffset>
            </wp:positionV>
            <wp:extent cx="1376019" cy="792000"/>
            <wp:effectExtent l="19050" t="19050" r="15240" b="27305"/>
            <wp:wrapSquare wrapText="bothSides"/>
            <wp:docPr id="67836938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9" t="54417" r="54114" b="24198"/>
                    <a:stretch/>
                  </pic:blipFill>
                  <pic:spPr bwMode="auto">
                    <a:xfrm>
                      <a:off x="0" y="0"/>
                      <a:ext cx="1376019" cy="792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5D4" w:rsidRPr="000C0444">
        <w:rPr>
          <w:rFonts w:ascii="Calibri" w:hAnsi="Calibri" w:cs="Calibri"/>
          <w:sz w:val="21"/>
          <w:szCs w:val="21"/>
        </w:rPr>
        <w:t xml:space="preserve">O </w:t>
      </w:r>
      <w:r w:rsidR="008135D4" w:rsidRPr="000C0444">
        <w:rPr>
          <w:rFonts w:ascii="Calibri" w:hAnsi="Calibri" w:cs="Calibri"/>
          <w:b/>
          <w:bCs/>
          <w:sz w:val="21"/>
          <w:szCs w:val="21"/>
        </w:rPr>
        <w:t>IPVA não incidirá</w:t>
      </w:r>
      <w:r w:rsidR="008135D4" w:rsidRPr="000C0444">
        <w:rPr>
          <w:rFonts w:ascii="Calibri" w:hAnsi="Calibri" w:cs="Calibri"/>
          <w:sz w:val="21"/>
          <w:szCs w:val="21"/>
        </w:rPr>
        <w:t xml:space="preserve"> sobre aeronaves e máquinas agrícolas;</w:t>
      </w:r>
      <w:r w:rsidR="00DE685C" w:rsidRPr="000C0444">
        <w:rPr>
          <w:rFonts w:ascii="Calibri" w:hAnsi="Calibri" w:cs="Calibri"/>
          <w:kern w:val="0"/>
          <w:sz w:val="21"/>
          <w:szCs w:val="21"/>
        </w:rPr>
        <w:t xml:space="preserve"> </w:t>
      </w:r>
    </w:p>
    <w:p w14:paraId="2B47331E" w14:textId="77777777" w:rsidR="005D6323" w:rsidRPr="000C0444" w:rsidRDefault="005D6323" w:rsidP="00E02C2F">
      <w:pPr>
        <w:pStyle w:val="PargrafodaLista"/>
        <w:numPr>
          <w:ilvl w:val="0"/>
          <w:numId w:val="1"/>
        </w:numPr>
        <w:shd w:val="clear" w:color="auto" w:fill="E6F1DF"/>
        <w:tabs>
          <w:tab w:val="left" w:pos="0"/>
        </w:tabs>
        <w:ind w:left="3402" w:hanging="3402"/>
        <w:rPr>
          <w:rFonts w:ascii="Calibri" w:hAnsi="Calibri" w:cs="Calibri"/>
          <w:kern w:val="0"/>
          <w:sz w:val="21"/>
          <w:szCs w:val="21"/>
        </w:rPr>
      </w:pPr>
      <w:r w:rsidRPr="000C0444">
        <w:rPr>
          <w:rFonts w:ascii="Calibri" w:hAnsi="Calibri" w:cs="Calibri"/>
          <w:b/>
          <w:bCs/>
          <w:kern w:val="0"/>
          <w:sz w:val="21"/>
          <w:szCs w:val="21"/>
        </w:rPr>
        <w:t>Biocombustíveis</w:t>
      </w:r>
      <w:r w:rsidRPr="000C0444">
        <w:rPr>
          <w:rFonts w:ascii="Calibri" w:hAnsi="Calibri" w:cs="Calibri"/>
          <w:kern w:val="0"/>
          <w:sz w:val="21"/>
          <w:szCs w:val="21"/>
        </w:rPr>
        <w:t xml:space="preserve"> com tributação inferior aos combustíveis fósseis e com a possibilidade de manter os créditos dos insumos na produção;</w:t>
      </w:r>
    </w:p>
    <w:p w14:paraId="07AD24A9" w14:textId="6C0EE271" w:rsidR="008135D4" w:rsidRPr="000C0444" w:rsidRDefault="008135D4" w:rsidP="00DE685C">
      <w:pPr>
        <w:pStyle w:val="PargrafodaLista"/>
        <w:ind w:left="4253"/>
        <w:rPr>
          <w:rFonts w:ascii="Calibri" w:hAnsi="Calibri" w:cs="Calibri"/>
          <w:kern w:val="0"/>
          <w:sz w:val="21"/>
          <w:szCs w:val="21"/>
        </w:rPr>
      </w:pPr>
    </w:p>
    <w:p w14:paraId="4FD3D684" w14:textId="6BCB256D" w:rsidR="00DB70E9" w:rsidRPr="000C0444" w:rsidRDefault="008E3C97" w:rsidP="00E02C2F">
      <w:pPr>
        <w:pStyle w:val="PargrafodaLista"/>
        <w:numPr>
          <w:ilvl w:val="0"/>
          <w:numId w:val="1"/>
        </w:numPr>
        <w:shd w:val="clear" w:color="auto" w:fill="E6F1DF"/>
        <w:tabs>
          <w:tab w:val="left" w:pos="993"/>
        </w:tabs>
        <w:ind w:left="709" w:firstLine="0"/>
        <w:rPr>
          <w:rFonts w:ascii="Calibri" w:hAnsi="Calibri" w:cs="Calibri"/>
          <w:kern w:val="0"/>
          <w:sz w:val="21"/>
          <w:szCs w:val="21"/>
        </w:rPr>
      </w:pPr>
      <w:r w:rsidRPr="000C0444">
        <w:rPr>
          <w:rFonts w:ascii="Calibri" w:hAnsi="Calibri" w:cs="Calibri"/>
          <w:noProof/>
          <w:sz w:val="21"/>
          <w:szCs w:val="21"/>
        </w:rPr>
        <w:drawing>
          <wp:anchor distT="0" distB="0" distL="114300" distR="114300" simplePos="0" relativeHeight="251646464" behindDoc="0" locked="0" layoutInCell="1" allowOverlap="1" wp14:anchorId="49AC819E" wp14:editId="030FEA4D">
            <wp:simplePos x="0" y="0"/>
            <wp:positionH relativeFrom="margin">
              <wp:posOffset>4142105</wp:posOffset>
            </wp:positionH>
            <wp:positionV relativeFrom="paragraph">
              <wp:posOffset>162560</wp:posOffset>
            </wp:positionV>
            <wp:extent cx="1245870" cy="1006475"/>
            <wp:effectExtent l="19050" t="19050" r="11430" b="22225"/>
            <wp:wrapSquare wrapText="bothSides"/>
            <wp:docPr id="213022833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9" t="4953" r="52964" b="62960"/>
                    <a:stretch/>
                  </pic:blipFill>
                  <pic:spPr bwMode="auto">
                    <a:xfrm>
                      <a:off x="0" y="0"/>
                      <a:ext cx="1245870" cy="100647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70AD47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0E9" w:rsidRPr="000C0444">
        <w:rPr>
          <w:rFonts w:ascii="Calibri" w:hAnsi="Calibri" w:cs="Calibri"/>
          <w:b/>
          <w:bCs/>
          <w:kern w:val="0"/>
          <w:sz w:val="21"/>
          <w:szCs w:val="21"/>
        </w:rPr>
        <w:t>O produtor rural</w:t>
      </w:r>
      <w:r w:rsidR="00DB70E9" w:rsidRPr="000C0444">
        <w:rPr>
          <w:rFonts w:ascii="Calibri" w:hAnsi="Calibri" w:cs="Calibri"/>
          <w:kern w:val="0"/>
          <w:sz w:val="21"/>
          <w:szCs w:val="21"/>
        </w:rPr>
        <w:t xml:space="preserve"> pessoa física ou jurídica, que </w:t>
      </w:r>
      <w:r w:rsidR="00DB70E9" w:rsidRPr="000C0444">
        <w:rPr>
          <w:rFonts w:ascii="Calibri" w:hAnsi="Calibri" w:cs="Calibri"/>
          <w:b/>
          <w:bCs/>
          <w:kern w:val="0"/>
          <w:sz w:val="21"/>
          <w:szCs w:val="21"/>
        </w:rPr>
        <w:t>fature 3.6 milhões por ano</w:t>
      </w:r>
      <w:r w:rsidR="00DB70E9" w:rsidRPr="000C0444">
        <w:rPr>
          <w:rFonts w:ascii="Calibri" w:hAnsi="Calibri" w:cs="Calibri"/>
          <w:kern w:val="0"/>
          <w:sz w:val="21"/>
          <w:szCs w:val="21"/>
        </w:rPr>
        <w:t xml:space="preserve">, </w:t>
      </w:r>
      <w:r w:rsidR="00DB70E9" w:rsidRPr="000C0444">
        <w:rPr>
          <w:rFonts w:ascii="Calibri" w:hAnsi="Calibri" w:cs="Calibri"/>
          <w:b/>
          <w:bCs/>
          <w:kern w:val="0"/>
          <w:sz w:val="21"/>
          <w:szCs w:val="21"/>
        </w:rPr>
        <w:t>não será contribuinte</w:t>
      </w:r>
      <w:r w:rsidR="00DB70E9" w:rsidRPr="000C0444">
        <w:rPr>
          <w:rFonts w:ascii="Calibri" w:hAnsi="Calibri" w:cs="Calibri"/>
          <w:kern w:val="0"/>
          <w:sz w:val="21"/>
          <w:szCs w:val="21"/>
        </w:rPr>
        <w:t>, podendo optar por aderir, ou não, ao regime;</w:t>
      </w:r>
    </w:p>
    <w:p w14:paraId="1B9AABB5" w14:textId="77777777" w:rsidR="00DB7B6F" w:rsidRDefault="007F02AD" w:rsidP="00E02C2F">
      <w:pPr>
        <w:pStyle w:val="PargrafodaLista"/>
        <w:numPr>
          <w:ilvl w:val="0"/>
          <w:numId w:val="1"/>
        </w:numPr>
        <w:shd w:val="clear" w:color="auto" w:fill="E6F1DF"/>
        <w:tabs>
          <w:tab w:val="left" w:pos="993"/>
        </w:tabs>
        <w:ind w:left="709" w:firstLine="0"/>
        <w:contextualSpacing w:val="0"/>
        <w:rPr>
          <w:rFonts w:ascii="Calibri" w:hAnsi="Calibri" w:cs="Calibri"/>
          <w:kern w:val="0"/>
          <w:sz w:val="21"/>
          <w:szCs w:val="21"/>
        </w:rPr>
      </w:pPr>
      <w:r w:rsidRPr="000C0444">
        <w:rPr>
          <w:rFonts w:ascii="Calibri" w:hAnsi="Calibri" w:cs="Calibri"/>
          <w:kern w:val="0"/>
          <w:sz w:val="21"/>
          <w:szCs w:val="21"/>
        </w:rPr>
        <w:t>O</w:t>
      </w:r>
      <w:r w:rsidRPr="000C0444">
        <w:rPr>
          <w:rFonts w:ascii="Calibri" w:hAnsi="Calibri" w:cs="Calibri"/>
          <w:b/>
          <w:bCs/>
          <w:kern w:val="0"/>
          <w:sz w:val="21"/>
          <w:szCs w:val="21"/>
        </w:rPr>
        <w:t xml:space="preserve"> Produtor Integrado </w:t>
      </w:r>
      <w:r w:rsidRPr="000C0444">
        <w:rPr>
          <w:rFonts w:ascii="Calibri" w:hAnsi="Calibri" w:cs="Calibri"/>
          <w:kern w:val="0"/>
          <w:sz w:val="21"/>
          <w:szCs w:val="21"/>
        </w:rPr>
        <w:t>também poderá optar em ser, ou não, contribuinte;</w:t>
      </w:r>
    </w:p>
    <w:p w14:paraId="5FF04430" w14:textId="77777777" w:rsidR="00082FB2" w:rsidRDefault="00082FB2" w:rsidP="00497F3C">
      <w:pPr>
        <w:pStyle w:val="PargrafodaLista"/>
        <w:tabs>
          <w:tab w:val="left" w:pos="993"/>
        </w:tabs>
        <w:ind w:left="709"/>
        <w:contextualSpacing w:val="0"/>
        <w:rPr>
          <w:rFonts w:ascii="Calibri" w:hAnsi="Calibri" w:cs="Calibri"/>
          <w:kern w:val="0"/>
          <w:sz w:val="21"/>
          <w:szCs w:val="21"/>
        </w:rPr>
      </w:pPr>
    </w:p>
    <w:p w14:paraId="1371F1A3" w14:textId="77777777" w:rsidR="00DB7B6F" w:rsidRDefault="00DB7B6F" w:rsidP="00DB7B6F">
      <w:pPr>
        <w:pStyle w:val="PargrafodaLista"/>
        <w:tabs>
          <w:tab w:val="left" w:pos="993"/>
        </w:tabs>
        <w:ind w:left="709"/>
        <w:rPr>
          <w:rFonts w:ascii="Calibri" w:hAnsi="Calibri" w:cs="Calibri"/>
          <w:kern w:val="0"/>
          <w:sz w:val="21"/>
          <w:szCs w:val="21"/>
        </w:rPr>
      </w:pPr>
    </w:p>
    <w:p w14:paraId="2F95D0A4" w14:textId="1CAC56E9" w:rsidR="00DB7B6F" w:rsidRDefault="00DB7B6F" w:rsidP="00DB7B6F">
      <w:pPr>
        <w:pStyle w:val="PargrafodaLista"/>
        <w:tabs>
          <w:tab w:val="left" w:pos="993"/>
        </w:tabs>
        <w:ind w:left="709"/>
        <w:rPr>
          <w:rFonts w:ascii="Calibri" w:hAnsi="Calibri" w:cs="Calibri"/>
          <w:kern w:val="0"/>
          <w:sz w:val="21"/>
          <w:szCs w:val="21"/>
        </w:rPr>
      </w:pPr>
    </w:p>
    <w:p w14:paraId="5A644D23" w14:textId="1A8EEA96" w:rsidR="00DB7B6F" w:rsidRPr="00DB7B6F" w:rsidRDefault="00782435" w:rsidP="00E02C2F">
      <w:pPr>
        <w:pStyle w:val="PargrafodaLista"/>
        <w:numPr>
          <w:ilvl w:val="0"/>
          <w:numId w:val="1"/>
        </w:numPr>
        <w:shd w:val="clear" w:color="auto" w:fill="E6F1DF"/>
        <w:tabs>
          <w:tab w:val="left" w:pos="993"/>
        </w:tabs>
        <w:ind w:left="709" w:firstLine="0"/>
        <w:rPr>
          <w:rFonts w:ascii="Calibri" w:hAnsi="Calibri" w:cs="Calibri"/>
          <w:kern w:val="0"/>
          <w:sz w:val="21"/>
          <w:szCs w:val="21"/>
        </w:rPr>
      </w:pPr>
      <w:r w:rsidRPr="000C0444">
        <w:rPr>
          <w:noProof/>
        </w:rPr>
        <w:drawing>
          <wp:anchor distT="0" distB="0" distL="114300" distR="114300" simplePos="0" relativeHeight="251691520" behindDoc="1" locked="0" layoutInCell="1" allowOverlap="1" wp14:anchorId="34B63160" wp14:editId="4815BDA5">
            <wp:simplePos x="0" y="0"/>
            <wp:positionH relativeFrom="margin">
              <wp:align>left</wp:align>
            </wp:positionH>
            <wp:positionV relativeFrom="paragraph">
              <wp:posOffset>34842</wp:posOffset>
            </wp:positionV>
            <wp:extent cx="1033145" cy="1012190"/>
            <wp:effectExtent l="19050" t="19050" r="14605" b="16510"/>
            <wp:wrapSquare wrapText="bothSides"/>
            <wp:docPr id="1096501960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333" t="-16542" r="-16863" b="-13877"/>
                    <a:stretch/>
                  </pic:blipFill>
                  <pic:spPr bwMode="auto">
                    <a:xfrm>
                      <a:off x="0" y="0"/>
                      <a:ext cx="1033145" cy="10121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B6F" w:rsidRPr="000C0444">
        <w:rPr>
          <w:rFonts w:ascii="Calibri" w:hAnsi="Calibri" w:cs="Calibri"/>
          <w:b/>
          <w:bCs/>
          <w:sz w:val="21"/>
          <w:szCs w:val="21"/>
        </w:rPr>
        <w:t>Não cumulatividade</w:t>
      </w:r>
      <w:r w:rsidR="00DB7B6F" w:rsidRPr="000C0444">
        <w:rPr>
          <w:rFonts w:ascii="Calibri" w:hAnsi="Calibri" w:cs="Calibri"/>
          <w:sz w:val="21"/>
          <w:szCs w:val="21"/>
        </w:rPr>
        <w:t xml:space="preserve"> ampla e </w:t>
      </w:r>
      <w:r w:rsidR="00DB7B6F" w:rsidRPr="000C0444">
        <w:rPr>
          <w:rFonts w:ascii="Calibri" w:hAnsi="Calibri" w:cs="Calibri"/>
          <w:b/>
          <w:bCs/>
          <w:sz w:val="21"/>
          <w:szCs w:val="21"/>
        </w:rPr>
        <w:t>rápido ressarcimento dos créditos</w:t>
      </w:r>
      <w:r w:rsidR="00DB7B6F" w:rsidRPr="000C0444">
        <w:rPr>
          <w:rFonts w:ascii="Calibri" w:hAnsi="Calibri" w:cs="Calibri"/>
          <w:sz w:val="21"/>
          <w:szCs w:val="21"/>
        </w:rPr>
        <w:t>;</w:t>
      </w:r>
    </w:p>
    <w:p w14:paraId="38D827C3" w14:textId="54A0EF6B" w:rsidR="00DB7B6F" w:rsidRDefault="00DB7B6F" w:rsidP="00E02C2F">
      <w:pPr>
        <w:pStyle w:val="PargrafodaLista"/>
        <w:numPr>
          <w:ilvl w:val="0"/>
          <w:numId w:val="1"/>
        </w:numPr>
        <w:shd w:val="clear" w:color="auto" w:fill="E6F1DF"/>
        <w:tabs>
          <w:tab w:val="left" w:pos="993"/>
        </w:tabs>
        <w:ind w:left="709" w:firstLine="0"/>
        <w:rPr>
          <w:rFonts w:ascii="Calibri" w:hAnsi="Calibri" w:cs="Calibri"/>
          <w:kern w:val="0"/>
          <w:sz w:val="21"/>
          <w:szCs w:val="21"/>
        </w:rPr>
      </w:pPr>
      <w:r w:rsidRPr="000C0444">
        <w:rPr>
          <w:rFonts w:ascii="Calibri" w:hAnsi="Calibri" w:cs="Calibri"/>
          <w:kern w:val="0"/>
          <w:sz w:val="21"/>
          <w:szCs w:val="21"/>
        </w:rPr>
        <w:t xml:space="preserve">Os limites do </w:t>
      </w:r>
      <w:r w:rsidRPr="000C0444">
        <w:rPr>
          <w:rFonts w:ascii="Calibri" w:hAnsi="Calibri" w:cs="Calibri"/>
          <w:b/>
          <w:bCs/>
          <w:kern w:val="0"/>
          <w:sz w:val="21"/>
          <w:szCs w:val="21"/>
        </w:rPr>
        <w:t>crédito presumido</w:t>
      </w:r>
      <w:r w:rsidRPr="000C0444">
        <w:rPr>
          <w:rFonts w:ascii="Calibri" w:hAnsi="Calibri" w:cs="Calibri"/>
          <w:kern w:val="0"/>
          <w:sz w:val="21"/>
          <w:szCs w:val="21"/>
        </w:rPr>
        <w:t xml:space="preserve"> serão definidos em Lei complementar;</w:t>
      </w:r>
    </w:p>
    <w:p w14:paraId="028C1C32" w14:textId="53C4BC46" w:rsidR="002F5BB6" w:rsidRPr="000F73E1" w:rsidRDefault="000F73E1" w:rsidP="00E02C2F">
      <w:pPr>
        <w:pStyle w:val="PargrafodaLista"/>
        <w:numPr>
          <w:ilvl w:val="0"/>
          <w:numId w:val="1"/>
        </w:numPr>
        <w:shd w:val="clear" w:color="auto" w:fill="E6F1DF"/>
        <w:tabs>
          <w:tab w:val="left" w:pos="993"/>
        </w:tabs>
        <w:ind w:left="709" w:firstLine="0"/>
        <w:rPr>
          <w:rFonts w:ascii="Calibri" w:hAnsi="Calibri" w:cs="Calibri"/>
          <w:kern w:val="0"/>
          <w:sz w:val="21"/>
          <w:szCs w:val="21"/>
        </w:rPr>
      </w:pPr>
      <w:r w:rsidRPr="000F73E1">
        <w:rPr>
          <w:rFonts w:ascii="Calibri" w:hAnsi="Calibri" w:cs="Calibri"/>
          <w:b/>
          <w:bCs/>
          <w:kern w:val="0"/>
          <w:sz w:val="21"/>
          <w:szCs w:val="21"/>
        </w:rPr>
        <w:t>Co</w:t>
      </w:r>
      <w:r w:rsidRPr="000F73E1">
        <w:rPr>
          <w:rFonts w:ascii="Calibri" w:hAnsi="Calibri" w:cs="Calibri"/>
          <w:b/>
          <w:bCs/>
          <w:kern w:val="0"/>
          <w:sz w:val="21"/>
          <w:szCs w:val="21"/>
        </w:rPr>
        <w:t>operativa terá regime específico</w:t>
      </w:r>
      <w:r w:rsidRPr="000F73E1">
        <w:rPr>
          <w:rFonts w:ascii="Calibri" w:hAnsi="Calibri" w:cs="Calibri"/>
          <w:kern w:val="0"/>
          <w:sz w:val="21"/>
          <w:szCs w:val="21"/>
        </w:rPr>
        <w:t>, para manter a competitividade e assegurar o crédito das etapas anteriores;</w:t>
      </w:r>
    </w:p>
    <w:p w14:paraId="6FCD2516" w14:textId="1066EC07" w:rsidR="00D6233B" w:rsidRPr="000C0444" w:rsidRDefault="006A363F" w:rsidP="006A363F">
      <w:pPr>
        <w:ind w:firstLine="708"/>
        <w:rPr>
          <w:rFonts w:ascii="Calibri" w:hAnsi="Calibri" w:cs="Calibri"/>
          <w:kern w:val="0"/>
          <w:sz w:val="21"/>
          <w:szCs w:val="21"/>
        </w:rPr>
      </w:pPr>
      <w:r w:rsidRPr="000C0444">
        <w:rPr>
          <w:rFonts w:ascii="Calibri" w:hAnsi="Calibri" w:cs="Calibri"/>
          <w:kern w:val="0"/>
          <w:sz w:val="21"/>
          <w:szCs w:val="21"/>
        </w:rPr>
        <w:t>Apesar d</w:t>
      </w:r>
      <w:r w:rsidR="00993CE4" w:rsidRPr="000C0444">
        <w:rPr>
          <w:rFonts w:ascii="Calibri" w:hAnsi="Calibri" w:cs="Calibri"/>
          <w:kern w:val="0"/>
          <w:sz w:val="21"/>
          <w:szCs w:val="21"/>
        </w:rPr>
        <w:t xml:space="preserve">as conquistas, as pautas </w:t>
      </w:r>
      <w:r w:rsidR="00E43CED" w:rsidRPr="000C0444">
        <w:rPr>
          <w:rFonts w:ascii="Calibri" w:hAnsi="Calibri" w:cs="Calibri"/>
          <w:kern w:val="0"/>
          <w:sz w:val="21"/>
          <w:szCs w:val="21"/>
        </w:rPr>
        <w:t>exigem avanç</w:t>
      </w:r>
      <w:r w:rsidR="00D6233B" w:rsidRPr="000C0444">
        <w:rPr>
          <w:rFonts w:ascii="Calibri" w:hAnsi="Calibri" w:cs="Calibri"/>
          <w:kern w:val="0"/>
          <w:sz w:val="21"/>
          <w:szCs w:val="21"/>
        </w:rPr>
        <w:t>o</w:t>
      </w:r>
      <w:r w:rsidR="00E43CED" w:rsidRPr="000C0444">
        <w:rPr>
          <w:rFonts w:ascii="Calibri" w:hAnsi="Calibri" w:cs="Calibri"/>
          <w:kern w:val="0"/>
          <w:sz w:val="21"/>
          <w:szCs w:val="21"/>
        </w:rPr>
        <w:t xml:space="preserve"> perante o Senado Federal</w:t>
      </w:r>
      <w:r w:rsidR="007100F2" w:rsidRPr="000C0444">
        <w:rPr>
          <w:rFonts w:ascii="Calibri" w:hAnsi="Calibri" w:cs="Calibri"/>
          <w:kern w:val="0"/>
          <w:sz w:val="21"/>
          <w:szCs w:val="21"/>
        </w:rPr>
        <w:t>,</w:t>
      </w:r>
      <w:r w:rsidR="00E43CED" w:rsidRPr="000C0444">
        <w:rPr>
          <w:rFonts w:ascii="Calibri" w:hAnsi="Calibri" w:cs="Calibri"/>
          <w:kern w:val="0"/>
          <w:sz w:val="21"/>
          <w:szCs w:val="21"/>
        </w:rPr>
        <w:t xml:space="preserve"> </w:t>
      </w:r>
      <w:r w:rsidR="00D6233B" w:rsidRPr="000C0444">
        <w:rPr>
          <w:rFonts w:ascii="Calibri" w:hAnsi="Calibri" w:cs="Calibri"/>
          <w:kern w:val="0"/>
          <w:sz w:val="21"/>
          <w:szCs w:val="21"/>
        </w:rPr>
        <w:t xml:space="preserve">pois </w:t>
      </w:r>
      <w:r w:rsidR="00B12244" w:rsidRPr="000C0444">
        <w:rPr>
          <w:rFonts w:ascii="Calibri" w:hAnsi="Calibri" w:cs="Calibri"/>
          <w:kern w:val="0"/>
          <w:sz w:val="21"/>
          <w:szCs w:val="21"/>
        </w:rPr>
        <w:t>elas</w:t>
      </w:r>
      <w:r w:rsidR="00D6233B" w:rsidRPr="000C0444">
        <w:rPr>
          <w:rFonts w:ascii="Calibri" w:hAnsi="Calibri" w:cs="Calibri"/>
          <w:kern w:val="0"/>
          <w:sz w:val="21"/>
          <w:szCs w:val="21"/>
        </w:rPr>
        <w:t xml:space="preserve"> são insuficientes para </w:t>
      </w:r>
      <w:r w:rsidR="00DE15D0" w:rsidRPr="000C0444">
        <w:rPr>
          <w:rFonts w:ascii="Calibri" w:hAnsi="Calibri" w:cs="Calibri"/>
          <w:kern w:val="0"/>
          <w:sz w:val="21"/>
          <w:szCs w:val="21"/>
        </w:rPr>
        <w:t xml:space="preserve">que </w:t>
      </w:r>
      <w:r w:rsidR="00D6233B" w:rsidRPr="000C0444">
        <w:rPr>
          <w:rFonts w:ascii="Calibri" w:hAnsi="Calibri" w:cs="Calibri"/>
          <w:kern w:val="0"/>
          <w:sz w:val="21"/>
          <w:szCs w:val="21"/>
        </w:rPr>
        <w:t xml:space="preserve">o setor </w:t>
      </w:r>
      <w:r w:rsidR="00C542BE" w:rsidRPr="000C0444">
        <w:rPr>
          <w:rFonts w:ascii="Calibri" w:hAnsi="Calibri" w:cs="Calibri"/>
          <w:kern w:val="0"/>
          <w:sz w:val="21"/>
          <w:szCs w:val="21"/>
        </w:rPr>
        <w:t xml:space="preserve">desenvolva as suas atividades </w:t>
      </w:r>
      <w:r w:rsidR="00FB650C" w:rsidRPr="000C0444">
        <w:rPr>
          <w:rFonts w:ascii="Calibri" w:hAnsi="Calibri" w:cs="Calibri"/>
          <w:kern w:val="0"/>
          <w:sz w:val="21"/>
          <w:szCs w:val="21"/>
        </w:rPr>
        <w:t>com segurança</w:t>
      </w:r>
      <w:r w:rsidR="00E84F95" w:rsidRPr="000C0444">
        <w:rPr>
          <w:rFonts w:ascii="Calibri" w:hAnsi="Calibri" w:cs="Calibri"/>
          <w:kern w:val="0"/>
          <w:sz w:val="21"/>
          <w:szCs w:val="21"/>
        </w:rPr>
        <w:t xml:space="preserve"> </w:t>
      </w:r>
      <w:r w:rsidR="00FB650C" w:rsidRPr="000C0444">
        <w:rPr>
          <w:rFonts w:ascii="Calibri" w:hAnsi="Calibri" w:cs="Calibri"/>
          <w:kern w:val="0"/>
          <w:sz w:val="21"/>
          <w:szCs w:val="21"/>
        </w:rPr>
        <w:t>econômica</w:t>
      </w:r>
      <w:r w:rsidR="00DD432A" w:rsidRPr="000C0444">
        <w:rPr>
          <w:rFonts w:ascii="Calibri" w:hAnsi="Calibri" w:cs="Calibri"/>
          <w:kern w:val="0"/>
          <w:sz w:val="21"/>
          <w:szCs w:val="21"/>
        </w:rPr>
        <w:t>,</w:t>
      </w:r>
      <w:r w:rsidR="00B12244" w:rsidRPr="000C0444">
        <w:rPr>
          <w:rFonts w:ascii="Calibri" w:hAnsi="Calibri" w:cs="Calibri"/>
          <w:kern w:val="0"/>
          <w:sz w:val="21"/>
          <w:szCs w:val="21"/>
        </w:rPr>
        <w:t xml:space="preserve"> </w:t>
      </w:r>
      <w:r w:rsidR="007E5EEE" w:rsidRPr="000C0444">
        <w:rPr>
          <w:rFonts w:ascii="Calibri" w:hAnsi="Calibri" w:cs="Calibri"/>
          <w:kern w:val="0"/>
          <w:sz w:val="21"/>
          <w:szCs w:val="21"/>
        </w:rPr>
        <w:t>possibilitando a manutenção e o aumento da produção rural</w:t>
      </w:r>
      <w:r w:rsidR="00A30C75" w:rsidRPr="000C0444">
        <w:rPr>
          <w:rFonts w:ascii="Calibri" w:hAnsi="Calibri" w:cs="Calibri"/>
          <w:kern w:val="0"/>
          <w:sz w:val="21"/>
          <w:szCs w:val="21"/>
        </w:rPr>
        <w:t xml:space="preserve"> brasileira</w:t>
      </w:r>
      <w:r w:rsidR="00C3080F" w:rsidRPr="000C0444">
        <w:rPr>
          <w:rFonts w:ascii="Calibri" w:hAnsi="Calibri" w:cs="Calibri"/>
          <w:kern w:val="0"/>
          <w:sz w:val="21"/>
          <w:szCs w:val="21"/>
        </w:rPr>
        <w:t xml:space="preserve">, que é </w:t>
      </w:r>
      <w:r w:rsidR="00CF3735" w:rsidRPr="000C0444">
        <w:rPr>
          <w:rFonts w:ascii="Calibri" w:hAnsi="Calibri" w:cs="Calibri"/>
          <w:kern w:val="0"/>
          <w:sz w:val="21"/>
          <w:szCs w:val="21"/>
        </w:rPr>
        <w:t xml:space="preserve">vital para </w:t>
      </w:r>
      <w:r w:rsidR="00C3080F" w:rsidRPr="000C0444">
        <w:rPr>
          <w:rFonts w:ascii="Calibri" w:hAnsi="Calibri" w:cs="Calibri"/>
          <w:kern w:val="0"/>
          <w:sz w:val="21"/>
          <w:szCs w:val="21"/>
        </w:rPr>
        <w:t xml:space="preserve">o desempenho </w:t>
      </w:r>
      <w:r w:rsidR="00DE15D0" w:rsidRPr="000C0444">
        <w:rPr>
          <w:rFonts w:ascii="Calibri" w:hAnsi="Calibri" w:cs="Calibri"/>
          <w:kern w:val="0"/>
          <w:sz w:val="21"/>
          <w:szCs w:val="21"/>
        </w:rPr>
        <w:t>econômico e social</w:t>
      </w:r>
      <w:r w:rsidR="00C3080F" w:rsidRPr="000C0444">
        <w:rPr>
          <w:rFonts w:ascii="Calibri" w:hAnsi="Calibri" w:cs="Calibri"/>
          <w:kern w:val="0"/>
          <w:sz w:val="21"/>
          <w:szCs w:val="21"/>
        </w:rPr>
        <w:t xml:space="preserve"> do </w:t>
      </w:r>
      <w:r w:rsidR="00A30C75" w:rsidRPr="000C0444">
        <w:rPr>
          <w:rFonts w:ascii="Calibri" w:hAnsi="Calibri" w:cs="Calibri"/>
          <w:kern w:val="0"/>
          <w:sz w:val="21"/>
          <w:szCs w:val="21"/>
        </w:rPr>
        <w:t>país</w:t>
      </w:r>
      <w:r w:rsidR="007100F2" w:rsidRPr="000C0444">
        <w:rPr>
          <w:rFonts w:ascii="Calibri" w:hAnsi="Calibri" w:cs="Calibri"/>
          <w:kern w:val="0"/>
          <w:sz w:val="21"/>
          <w:szCs w:val="21"/>
        </w:rPr>
        <w:t>.</w:t>
      </w:r>
    </w:p>
    <w:p w14:paraId="6A8E4024" w14:textId="0DE5D120" w:rsidR="00743580" w:rsidRPr="000C0444" w:rsidRDefault="007C18D0" w:rsidP="007100F2">
      <w:pPr>
        <w:ind w:firstLine="708"/>
        <w:rPr>
          <w:rFonts w:ascii="Calibri" w:hAnsi="Calibri" w:cs="Calibri"/>
          <w:kern w:val="0"/>
          <w:sz w:val="21"/>
          <w:szCs w:val="21"/>
        </w:rPr>
      </w:pPr>
      <w:r w:rsidRPr="000C0444">
        <w:rPr>
          <w:rFonts w:ascii="Calibri" w:hAnsi="Calibri" w:cs="Calibri"/>
          <w:kern w:val="0"/>
          <w:sz w:val="21"/>
          <w:szCs w:val="21"/>
        </w:rPr>
        <w:t xml:space="preserve">Nesse sentido, </w:t>
      </w:r>
      <w:r w:rsidR="00AF0E4D" w:rsidRPr="000C0444">
        <w:rPr>
          <w:rFonts w:ascii="Calibri" w:hAnsi="Calibri" w:cs="Calibri"/>
          <w:kern w:val="0"/>
          <w:sz w:val="21"/>
          <w:szCs w:val="21"/>
        </w:rPr>
        <w:t xml:space="preserve">a </w:t>
      </w:r>
      <w:r w:rsidR="000500A7" w:rsidRPr="000C0444">
        <w:rPr>
          <w:rFonts w:ascii="Calibri" w:hAnsi="Calibri" w:cs="Calibri"/>
          <w:kern w:val="0"/>
          <w:sz w:val="21"/>
          <w:szCs w:val="21"/>
        </w:rPr>
        <w:t>Frente Parlamentar da Agropecuária (FPA)</w:t>
      </w:r>
      <w:r w:rsidR="00B45299" w:rsidRPr="000C0444">
        <w:rPr>
          <w:rFonts w:ascii="Calibri" w:hAnsi="Calibri" w:cs="Calibri"/>
          <w:kern w:val="0"/>
          <w:sz w:val="21"/>
          <w:szCs w:val="21"/>
        </w:rPr>
        <w:t xml:space="preserve"> </w:t>
      </w:r>
      <w:r w:rsidR="000E32E3" w:rsidRPr="000C0444">
        <w:rPr>
          <w:rFonts w:ascii="Calibri" w:hAnsi="Calibri" w:cs="Calibri"/>
          <w:kern w:val="0"/>
          <w:sz w:val="21"/>
          <w:szCs w:val="21"/>
        </w:rPr>
        <w:t xml:space="preserve">entregou </w:t>
      </w:r>
      <w:r w:rsidR="002A24C1" w:rsidRPr="000C0444">
        <w:rPr>
          <w:rFonts w:ascii="Calibri" w:hAnsi="Calibri" w:cs="Calibri"/>
          <w:kern w:val="0"/>
          <w:sz w:val="21"/>
          <w:szCs w:val="21"/>
        </w:rPr>
        <w:t xml:space="preserve">ao </w:t>
      </w:r>
      <w:r w:rsidR="000E32E3" w:rsidRPr="000C0444">
        <w:rPr>
          <w:rFonts w:ascii="Calibri" w:hAnsi="Calibri" w:cs="Calibri"/>
          <w:kern w:val="0"/>
          <w:sz w:val="21"/>
          <w:szCs w:val="21"/>
        </w:rPr>
        <w:t xml:space="preserve">coordenador do Grupo de Trabalho da Reforma Tributária no Senado Federal, </w:t>
      </w:r>
      <w:r w:rsidR="00AF0E4D" w:rsidRPr="000C0444">
        <w:rPr>
          <w:rFonts w:ascii="Calibri" w:hAnsi="Calibri" w:cs="Calibri"/>
          <w:kern w:val="0"/>
          <w:sz w:val="21"/>
          <w:szCs w:val="21"/>
        </w:rPr>
        <w:t xml:space="preserve">o senador Efraim Filho (União-PB), </w:t>
      </w:r>
      <w:r w:rsidR="004326DD" w:rsidRPr="000C0444">
        <w:rPr>
          <w:rFonts w:ascii="Calibri" w:hAnsi="Calibri" w:cs="Calibri"/>
          <w:kern w:val="0"/>
          <w:sz w:val="21"/>
          <w:szCs w:val="21"/>
        </w:rPr>
        <w:t>um</w:t>
      </w:r>
      <w:r w:rsidR="000E32E3" w:rsidRPr="000C0444">
        <w:rPr>
          <w:rFonts w:ascii="Calibri" w:hAnsi="Calibri" w:cs="Calibri"/>
          <w:kern w:val="0"/>
          <w:sz w:val="21"/>
          <w:szCs w:val="21"/>
        </w:rPr>
        <w:t xml:space="preserve"> </w:t>
      </w:r>
      <w:r w:rsidR="00CB6FCE" w:rsidRPr="000C0444">
        <w:rPr>
          <w:rFonts w:ascii="Calibri" w:hAnsi="Calibri" w:cs="Calibri"/>
          <w:kern w:val="0"/>
          <w:sz w:val="21"/>
          <w:szCs w:val="21"/>
        </w:rPr>
        <w:t>parecer</w:t>
      </w:r>
      <w:r w:rsidR="000E32E3" w:rsidRPr="000C0444">
        <w:rPr>
          <w:rFonts w:ascii="Calibri" w:hAnsi="Calibri" w:cs="Calibri"/>
          <w:kern w:val="0"/>
          <w:sz w:val="21"/>
          <w:szCs w:val="21"/>
        </w:rPr>
        <w:t xml:space="preserve"> </w:t>
      </w:r>
      <w:r w:rsidR="000500A7" w:rsidRPr="000C0444">
        <w:rPr>
          <w:rFonts w:ascii="Calibri" w:hAnsi="Calibri" w:cs="Calibri"/>
          <w:kern w:val="0"/>
          <w:sz w:val="21"/>
          <w:szCs w:val="21"/>
        </w:rPr>
        <w:t xml:space="preserve">técnico </w:t>
      </w:r>
      <w:r w:rsidR="00B45299" w:rsidRPr="000C0444">
        <w:rPr>
          <w:rFonts w:ascii="Calibri" w:hAnsi="Calibri" w:cs="Calibri"/>
          <w:kern w:val="0"/>
          <w:sz w:val="21"/>
          <w:szCs w:val="21"/>
        </w:rPr>
        <w:t>desenvolvido por 55 entidades que compõem o Instituto Pensar Agropecuária (IPA)</w:t>
      </w:r>
      <w:r w:rsidR="002A0459" w:rsidRPr="000C0444">
        <w:rPr>
          <w:rFonts w:ascii="Calibri" w:hAnsi="Calibri" w:cs="Calibri"/>
          <w:kern w:val="0"/>
          <w:sz w:val="21"/>
          <w:szCs w:val="21"/>
        </w:rPr>
        <w:t xml:space="preserve">, </w:t>
      </w:r>
      <w:r w:rsidR="00737BE1" w:rsidRPr="000C0444">
        <w:rPr>
          <w:rFonts w:ascii="Calibri" w:hAnsi="Calibri" w:cs="Calibri"/>
          <w:kern w:val="0"/>
          <w:sz w:val="21"/>
          <w:szCs w:val="21"/>
        </w:rPr>
        <w:t xml:space="preserve">relacionando 12 (doze) </w:t>
      </w:r>
      <w:r w:rsidR="00617BDC" w:rsidRPr="000C0444">
        <w:rPr>
          <w:rFonts w:ascii="Calibri" w:hAnsi="Calibri" w:cs="Calibri"/>
          <w:kern w:val="0"/>
          <w:sz w:val="21"/>
          <w:szCs w:val="21"/>
        </w:rPr>
        <w:t xml:space="preserve">pontos </w:t>
      </w:r>
      <w:r w:rsidR="00992318" w:rsidRPr="000C0444">
        <w:rPr>
          <w:rFonts w:ascii="Calibri" w:hAnsi="Calibri" w:cs="Calibri"/>
          <w:kern w:val="0"/>
          <w:sz w:val="21"/>
          <w:szCs w:val="21"/>
        </w:rPr>
        <w:t>de</w:t>
      </w:r>
      <w:r w:rsidR="004326DD" w:rsidRPr="000C0444">
        <w:rPr>
          <w:rFonts w:ascii="Calibri" w:hAnsi="Calibri" w:cs="Calibri"/>
          <w:kern w:val="0"/>
          <w:sz w:val="21"/>
          <w:szCs w:val="21"/>
        </w:rPr>
        <w:t xml:space="preserve"> aperfeiçoamento </w:t>
      </w:r>
      <w:r w:rsidR="00743580" w:rsidRPr="000C0444">
        <w:rPr>
          <w:rFonts w:ascii="Calibri" w:hAnsi="Calibri" w:cs="Calibri"/>
          <w:kern w:val="0"/>
          <w:sz w:val="21"/>
          <w:szCs w:val="21"/>
        </w:rPr>
        <w:t>d</w:t>
      </w:r>
      <w:r w:rsidR="004326DD" w:rsidRPr="000C0444">
        <w:rPr>
          <w:rFonts w:ascii="Calibri" w:hAnsi="Calibri" w:cs="Calibri"/>
          <w:kern w:val="0"/>
          <w:sz w:val="21"/>
          <w:szCs w:val="21"/>
        </w:rPr>
        <w:t>o texto</w:t>
      </w:r>
      <w:r w:rsidR="00533CE8" w:rsidRPr="000C0444">
        <w:rPr>
          <w:rFonts w:ascii="Calibri" w:hAnsi="Calibri" w:cs="Calibri"/>
          <w:kern w:val="0"/>
          <w:sz w:val="21"/>
          <w:szCs w:val="21"/>
        </w:rPr>
        <w:t xml:space="preserve"> da Reforma Tributária.</w:t>
      </w:r>
      <w:r w:rsidR="00617BDC" w:rsidRPr="000C0444">
        <w:rPr>
          <w:rFonts w:ascii="Calibri" w:hAnsi="Calibri" w:cs="Calibri"/>
          <w:kern w:val="0"/>
          <w:sz w:val="21"/>
          <w:szCs w:val="21"/>
        </w:rPr>
        <w:t xml:space="preserve"> </w:t>
      </w:r>
      <w:r w:rsidR="00743580" w:rsidRPr="000C0444">
        <w:rPr>
          <w:rFonts w:ascii="Calibri" w:hAnsi="Calibri" w:cs="Calibri"/>
          <w:kern w:val="0"/>
          <w:sz w:val="21"/>
          <w:szCs w:val="21"/>
        </w:rPr>
        <w:t xml:space="preserve">As </w:t>
      </w:r>
      <w:r w:rsidR="000B73CF" w:rsidRPr="000C0444">
        <w:rPr>
          <w:rFonts w:ascii="Calibri" w:hAnsi="Calibri" w:cs="Calibri"/>
          <w:kern w:val="0"/>
          <w:sz w:val="21"/>
          <w:szCs w:val="21"/>
        </w:rPr>
        <w:t>so</w:t>
      </w:r>
      <w:r w:rsidR="00E10837" w:rsidRPr="000C0444">
        <w:rPr>
          <w:rFonts w:ascii="Calibri" w:hAnsi="Calibri" w:cs="Calibri"/>
          <w:kern w:val="0"/>
          <w:sz w:val="21"/>
          <w:szCs w:val="21"/>
        </w:rPr>
        <w:t>licitações</w:t>
      </w:r>
      <w:r w:rsidR="00743580" w:rsidRPr="000C0444">
        <w:rPr>
          <w:rFonts w:ascii="Calibri" w:hAnsi="Calibri" w:cs="Calibri"/>
          <w:kern w:val="0"/>
          <w:sz w:val="21"/>
          <w:szCs w:val="21"/>
        </w:rPr>
        <w:t xml:space="preserve"> são as seguintes:</w:t>
      </w:r>
    </w:p>
    <w:p w14:paraId="69D9FA03" w14:textId="201BE33C" w:rsidR="00470FE3" w:rsidRPr="0029330D" w:rsidRDefault="00455FEB" w:rsidP="00E02C2F">
      <w:pPr>
        <w:pStyle w:val="PargrafodaLista"/>
        <w:numPr>
          <w:ilvl w:val="0"/>
          <w:numId w:val="1"/>
        </w:numPr>
        <w:shd w:val="clear" w:color="auto" w:fill="E6F1DF"/>
        <w:tabs>
          <w:tab w:val="left" w:pos="993"/>
        </w:tabs>
        <w:ind w:left="1276" w:firstLine="0"/>
        <w:contextualSpacing w:val="0"/>
        <w:rPr>
          <w:rFonts w:ascii="Calibri" w:hAnsi="Calibri" w:cs="Calibri"/>
          <w:kern w:val="0"/>
          <w:sz w:val="21"/>
          <w:szCs w:val="21"/>
          <w:lang w:val="pt-PT"/>
        </w:rPr>
      </w:pPr>
      <w:r w:rsidRPr="000C0444">
        <w:rPr>
          <w:rFonts w:ascii="Calibri" w:hAnsi="Calibri" w:cs="Calibri"/>
          <w:noProof/>
          <w:kern w:val="0"/>
          <w:sz w:val="21"/>
          <w:szCs w:val="21"/>
        </w:rPr>
        <w:drawing>
          <wp:anchor distT="0" distB="0" distL="114300" distR="114300" simplePos="0" relativeHeight="251692544" behindDoc="1" locked="0" layoutInCell="1" allowOverlap="1" wp14:anchorId="25BDD601" wp14:editId="053AF7B9">
            <wp:simplePos x="0" y="0"/>
            <wp:positionH relativeFrom="column">
              <wp:posOffset>88900</wp:posOffset>
            </wp:positionH>
            <wp:positionV relativeFrom="paragraph">
              <wp:posOffset>6985</wp:posOffset>
            </wp:positionV>
            <wp:extent cx="483235" cy="488950"/>
            <wp:effectExtent l="0" t="0" r="0" b="6350"/>
            <wp:wrapSquare wrapText="bothSides"/>
            <wp:docPr id="29063599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635999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695" b="-5695"/>
                    <a:stretch/>
                  </pic:blipFill>
                  <pic:spPr>
                    <a:xfrm>
                      <a:off x="0" y="0"/>
                      <a:ext cx="48323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0E2" w:rsidRPr="0029330D">
        <w:rPr>
          <w:rFonts w:ascii="Calibri" w:hAnsi="Calibri" w:cs="Calibri"/>
          <w:b/>
          <w:bCs/>
          <w:kern w:val="0"/>
          <w:sz w:val="21"/>
          <w:szCs w:val="21"/>
          <w:lang w:val="pt-PT"/>
        </w:rPr>
        <w:t xml:space="preserve"> </w:t>
      </w:r>
      <w:r w:rsidR="00992318" w:rsidRPr="0029330D">
        <w:rPr>
          <w:rFonts w:ascii="Calibri" w:hAnsi="Calibri" w:cs="Calibri"/>
          <w:b/>
          <w:bCs/>
          <w:kern w:val="0"/>
          <w:sz w:val="21"/>
          <w:szCs w:val="21"/>
          <w:lang w:val="pt-PT"/>
        </w:rPr>
        <w:t>Redução da alíquota</w:t>
      </w:r>
      <w:r w:rsidR="0029330D">
        <w:rPr>
          <w:rFonts w:ascii="Calibri" w:hAnsi="Calibri" w:cs="Calibri"/>
          <w:b/>
          <w:bCs/>
          <w:kern w:val="0"/>
          <w:sz w:val="21"/>
          <w:szCs w:val="21"/>
          <w:lang w:val="pt-PT"/>
        </w:rPr>
        <w:t xml:space="preserve"> -</w:t>
      </w:r>
      <w:r w:rsidR="003F23A1" w:rsidRPr="0029330D">
        <w:rPr>
          <w:rFonts w:ascii="Calibri" w:hAnsi="Calibri" w:cs="Calibri"/>
          <w:kern w:val="0"/>
          <w:sz w:val="21"/>
          <w:szCs w:val="21"/>
          <w:lang w:val="pt-PT"/>
        </w:rPr>
        <w:t xml:space="preserve"> </w:t>
      </w:r>
      <w:r w:rsidR="00992318" w:rsidRPr="0029330D">
        <w:rPr>
          <w:rFonts w:ascii="Calibri" w:hAnsi="Calibri" w:cs="Calibri"/>
          <w:kern w:val="0"/>
          <w:sz w:val="21"/>
          <w:szCs w:val="21"/>
          <w:lang w:val="pt-PT"/>
        </w:rPr>
        <w:t xml:space="preserve">Ajustar para </w:t>
      </w:r>
      <w:r w:rsidR="00992318" w:rsidRPr="0029330D">
        <w:rPr>
          <w:rFonts w:ascii="Calibri" w:hAnsi="Calibri" w:cs="Calibri"/>
          <w:b/>
          <w:bCs/>
          <w:kern w:val="0"/>
          <w:sz w:val="21"/>
          <w:szCs w:val="21"/>
          <w:lang w:val="pt-PT"/>
        </w:rPr>
        <w:t xml:space="preserve">80% </w:t>
      </w:r>
      <w:r w:rsidR="007170D9" w:rsidRPr="0029330D">
        <w:rPr>
          <w:rFonts w:ascii="Calibri" w:hAnsi="Calibri" w:cs="Calibri"/>
          <w:b/>
          <w:bCs/>
          <w:kern w:val="0"/>
          <w:sz w:val="21"/>
          <w:szCs w:val="21"/>
          <w:lang w:val="pt-PT"/>
        </w:rPr>
        <w:t>da alíquota</w:t>
      </w:r>
      <w:r w:rsidR="007170D9" w:rsidRPr="0029330D">
        <w:rPr>
          <w:rFonts w:ascii="Calibri" w:hAnsi="Calibri" w:cs="Calibri"/>
          <w:kern w:val="0"/>
          <w:sz w:val="21"/>
          <w:szCs w:val="21"/>
          <w:lang w:val="pt-PT"/>
        </w:rPr>
        <w:t xml:space="preserve"> padrão </w:t>
      </w:r>
      <w:r w:rsidR="00992318" w:rsidRPr="0029330D">
        <w:rPr>
          <w:rFonts w:ascii="Calibri" w:hAnsi="Calibri" w:cs="Calibri"/>
          <w:kern w:val="0"/>
          <w:sz w:val="21"/>
          <w:szCs w:val="21"/>
          <w:lang w:val="pt-PT"/>
        </w:rPr>
        <w:t xml:space="preserve">e </w:t>
      </w:r>
      <w:r w:rsidR="00B92658" w:rsidRPr="0029330D">
        <w:rPr>
          <w:rFonts w:ascii="Calibri" w:hAnsi="Calibri" w:cs="Calibri"/>
          <w:kern w:val="0"/>
          <w:sz w:val="21"/>
          <w:szCs w:val="21"/>
          <w:lang w:val="pt-PT"/>
        </w:rPr>
        <w:t xml:space="preserve">alterar </w:t>
      </w:r>
      <w:r w:rsidR="00992318" w:rsidRPr="0029330D">
        <w:rPr>
          <w:rFonts w:ascii="Calibri" w:hAnsi="Calibri" w:cs="Calibri"/>
          <w:kern w:val="0"/>
          <w:sz w:val="21"/>
          <w:szCs w:val="21"/>
          <w:lang w:val="pt-PT"/>
        </w:rPr>
        <w:t xml:space="preserve">os itens e </w:t>
      </w:r>
      <w:r w:rsidR="00B92658" w:rsidRPr="0029330D">
        <w:rPr>
          <w:rFonts w:ascii="Calibri" w:hAnsi="Calibri" w:cs="Calibri"/>
          <w:kern w:val="0"/>
          <w:sz w:val="21"/>
          <w:szCs w:val="21"/>
          <w:lang w:val="pt-PT"/>
        </w:rPr>
        <w:t xml:space="preserve">as </w:t>
      </w:r>
      <w:r w:rsidR="00992318" w:rsidRPr="0029330D">
        <w:rPr>
          <w:rFonts w:ascii="Calibri" w:hAnsi="Calibri" w:cs="Calibri"/>
          <w:kern w:val="0"/>
          <w:sz w:val="21"/>
          <w:szCs w:val="21"/>
          <w:lang w:val="pt-PT"/>
        </w:rPr>
        <w:t>regras de crédito</w:t>
      </w:r>
      <w:r w:rsidR="002A792A" w:rsidRPr="0029330D">
        <w:rPr>
          <w:rFonts w:ascii="Calibri" w:hAnsi="Calibri" w:cs="Calibri"/>
          <w:kern w:val="0"/>
          <w:sz w:val="21"/>
          <w:szCs w:val="21"/>
          <w:lang w:val="pt-PT"/>
        </w:rPr>
        <w:t>, incluindo bens de capital (bens usados na produção do agro)</w:t>
      </w:r>
      <w:r w:rsidR="00992318" w:rsidRPr="0029330D">
        <w:rPr>
          <w:rFonts w:ascii="Calibri" w:hAnsi="Calibri" w:cs="Calibri"/>
          <w:kern w:val="0"/>
          <w:sz w:val="21"/>
          <w:szCs w:val="21"/>
          <w:lang w:val="pt-PT"/>
        </w:rPr>
        <w:t>.</w:t>
      </w:r>
    </w:p>
    <w:p w14:paraId="0284E5D8" w14:textId="77777777" w:rsidR="00C10815" w:rsidRDefault="00951A40" w:rsidP="00E02C2F">
      <w:pPr>
        <w:pStyle w:val="PargrafodaLista"/>
        <w:numPr>
          <w:ilvl w:val="0"/>
          <w:numId w:val="1"/>
        </w:numPr>
        <w:shd w:val="clear" w:color="auto" w:fill="E6F1DF"/>
        <w:tabs>
          <w:tab w:val="left" w:pos="993"/>
          <w:tab w:val="left" w:pos="1418"/>
        </w:tabs>
        <w:ind w:left="1276" w:firstLine="0"/>
        <w:contextualSpacing w:val="0"/>
        <w:rPr>
          <w:rFonts w:ascii="Calibri" w:hAnsi="Calibri" w:cs="Calibri"/>
          <w:kern w:val="0"/>
          <w:sz w:val="21"/>
          <w:szCs w:val="21"/>
          <w:lang w:val="pt-PT"/>
        </w:rPr>
      </w:pPr>
      <w:r w:rsidRPr="000C0444">
        <w:rPr>
          <w:rFonts w:ascii="Calibri" w:hAnsi="Calibri" w:cs="Calibri"/>
          <w:noProof/>
          <w:kern w:val="0"/>
          <w:sz w:val="21"/>
          <w:szCs w:val="21"/>
        </w:rPr>
        <w:drawing>
          <wp:anchor distT="0" distB="0" distL="114300" distR="114300" simplePos="0" relativeHeight="251693568" behindDoc="1" locked="0" layoutInCell="1" allowOverlap="1" wp14:anchorId="42DF8DD9" wp14:editId="423E195F">
            <wp:simplePos x="0" y="0"/>
            <wp:positionH relativeFrom="margin">
              <wp:posOffset>-66675</wp:posOffset>
            </wp:positionH>
            <wp:positionV relativeFrom="paragraph">
              <wp:posOffset>13335</wp:posOffset>
            </wp:positionV>
            <wp:extent cx="751840" cy="577215"/>
            <wp:effectExtent l="0" t="0" r="0" b="0"/>
            <wp:wrapSquare wrapText="bothSides"/>
            <wp:docPr id="1179011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01174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333" t="1502" r="-9127" b="-15792"/>
                    <a:stretch/>
                  </pic:blipFill>
                  <pic:spPr bwMode="auto">
                    <a:xfrm>
                      <a:off x="0" y="0"/>
                      <a:ext cx="751840" cy="57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3A1" w:rsidRPr="00C10815">
        <w:rPr>
          <w:rFonts w:ascii="Calibri" w:hAnsi="Calibri" w:cs="Calibri"/>
          <w:b/>
          <w:bCs/>
          <w:kern w:val="0"/>
          <w:sz w:val="21"/>
          <w:szCs w:val="21"/>
          <w:lang w:val="pt-PT"/>
        </w:rPr>
        <w:t xml:space="preserve"> </w:t>
      </w:r>
      <w:r w:rsidR="00992318" w:rsidRPr="00C10815">
        <w:rPr>
          <w:rFonts w:ascii="Calibri" w:hAnsi="Calibri" w:cs="Calibri"/>
          <w:b/>
          <w:bCs/>
          <w:kern w:val="0"/>
          <w:sz w:val="21"/>
          <w:szCs w:val="21"/>
          <w:lang w:val="pt-PT"/>
        </w:rPr>
        <w:t>Produtor rural não contribuinte</w:t>
      </w:r>
      <w:r w:rsidR="0029330D" w:rsidRPr="00C10815">
        <w:rPr>
          <w:rFonts w:ascii="Calibri" w:hAnsi="Calibri" w:cs="Calibri"/>
          <w:b/>
          <w:bCs/>
          <w:kern w:val="0"/>
          <w:sz w:val="21"/>
          <w:szCs w:val="21"/>
          <w:lang w:val="pt-PT"/>
        </w:rPr>
        <w:t xml:space="preserve"> - </w:t>
      </w:r>
      <w:r w:rsidR="00992318" w:rsidRPr="00C10815">
        <w:rPr>
          <w:rFonts w:ascii="Calibri" w:hAnsi="Calibri" w:cs="Calibri"/>
          <w:kern w:val="0"/>
          <w:sz w:val="21"/>
          <w:szCs w:val="21"/>
          <w:lang w:val="pt-PT"/>
        </w:rPr>
        <w:t xml:space="preserve">Aumentar o limite em </w:t>
      </w:r>
      <w:r w:rsidR="00470FE3" w:rsidRPr="00C10815">
        <w:rPr>
          <w:rFonts w:ascii="Calibri" w:hAnsi="Calibri" w:cs="Calibri"/>
          <w:b/>
          <w:bCs/>
          <w:kern w:val="0"/>
          <w:sz w:val="21"/>
          <w:szCs w:val="21"/>
          <w:lang w:val="pt-PT"/>
        </w:rPr>
        <w:t xml:space="preserve">R$ </w:t>
      </w:r>
      <w:r w:rsidR="00992318" w:rsidRPr="00C10815">
        <w:rPr>
          <w:rFonts w:ascii="Calibri" w:hAnsi="Calibri" w:cs="Calibri"/>
          <w:b/>
          <w:bCs/>
          <w:kern w:val="0"/>
          <w:sz w:val="21"/>
          <w:szCs w:val="21"/>
          <w:lang w:val="pt-PT"/>
        </w:rPr>
        <w:t>4.8</w:t>
      </w:r>
      <w:r w:rsidR="00470FE3" w:rsidRPr="00C10815">
        <w:rPr>
          <w:rFonts w:ascii="Calibri" w:hAnsi="Calibri" w:cs="Calibri"/>
          <w:b/>
          <w:bCs/>
          <w:kern w:val="0"/>
          <w:sz w:val="21"/>
          <w:szCs w:val="21"/>
          <w:lang w:val="pt-PT"/>
        </w:rPr>
        <w:t xml:space="preserve"> milhões ao ano</w:t>
      </w:r>
      <w:r w:rsidR="00470FE3" w:rsidRPr="00C10815">
        <w:rPr>
          <w:rFonts w:ascii="Calibri" w:hAnsi="Calibri" w:cs="Calibri"/>
          <w:kern w:val="0"/>
          <w:sz w:val="21"/>
          <w:szCs w:val="21"/>
          <w:lang w:val="pt-PT"/>
        </w:rPr>
        <w:t>, atualizada anualmente pelo Índice Nacional de Preços ao Consumidor Amplo – IPCA.</w:t>
      </w:r>
    </w:p>
    <w:p w14:paraId="6B957023" w14:textId="77777777" w:rsidR="00C10815" w:rsidRDefault="00DB59DC" w:rsidP="00E02C2F">
      <w:pPr>
        <w:pStyle w:val="PargrafodaLista"/>
        <w:numPr>
          <w:ilvl w:val="0"/>
          <w:numId w:val="1"/>
        </w:numPr>
        <w:shd w:val="clear" w:color="auto" w:fill="E6F1DF"/>
        <w:tabs>
          <w:tab w:val="left" w:pos="993"/>
          <w:tab w:val="left" w:pos="1418"/>
        </w:tabs>
        <w:spacing w:after="240"/>
        <w:ind w:left="1276" w:firstLine="0"/>
        <w:contextualSpacing w:val="0"/>
        <w:rPr>
          <w:rFonts w:ascii="Calibri" w:hAnsi="Calibri" w:cs="Calibri"/>
          <w:kern w:val="0"/>
          <w:sz w:val="21"/>
          <w:szCs w:val="21"/>
          <w:lang w:val="pt-PT"/>
        </w:rPr>
      </w:pPr>
      <w:r w:rsidRPr="000C0444">
        <w:rPr>
          <w:noProof/>
          <w:lang w:val="pt-PT"/>
        </w:rPr>
        <w:drawing>
          <wp:anchor distT="0" distB="0" distL="114300" distR="114300" simplePos="0" relativeHeight="251695616" behindDoc="1" locked="0" layoutInCell="1" allowOverlap="1" wp14:anchorId="3826EAAD" wp14:editId="63602EF2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691515" cy="762000"/>
            <wp:effectExtent l="0" t="0" r="0" b="0"/>
            <wp:wrapSquare wrapText="bothSides"/>
            <wp:docPr id="201022613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226133" name="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>
                                  <a14:foregroundMark x1="44056" y1="42308" x2="44056" y2="42308"/>
                                  <a14:foregroundMark x1="51049" y1="44231" x2="51049" y2="44231"/>
                                  <a14:foregroundMark x1="49650" y1="73077" x2="49650" y2="73077"/>
                                  <a14:foregroundMark x1="58042" y1="39744" x2="58042" y2="39744"/>
                                  <a14:foregroundMark x1="52448" y1="38462" x2="52448" y2="38462"/>
                                  <a14:foregroundMark x1="44755" y1="39744" x2="44755" y2="39744"/>
                                  <a14:foregroundMark x1="44056" y1="51282" x2="44056" y2="5128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819" r="-29084" b="-35135"/>
                    <a:stretch/>
                  </pic:blipFill>
                  <pic:spPr bwMode="auto">
                    <a:xfrm>
                      <a:off x="0" y="0"/>
                      <a:ext cx="694009" cy="76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318" w:rsidRPr="00C10815">
        <w:rPr>
          <w:rFonts w:ascii="Calibri" w:hAnsi="Calibri" w:cs="Calibri"/>
          <w:b/>
          <w:bCs/>
          <w:kern w:val="0"/>
          <w:sz w:val="21"/>
          <w:szCs w:val="21"/>
          <w:lang w:val="pt-PT"/>
        </w:rPr>
        <w:t>ITCMD</w:t>
      </w:r>
      <w:r w:rsidR="0029330D" w:rsidRPr="00C10815">
        <w:rPr>
          <w:rFonts w:ascii="Calibri" w:hAnsi="Calibri" w:cs="Calibri"/>
          <w:b/>
          <w:bCs/>
          <w:kern w:val="0"/>
          <w:sz w:val="21"/>
          <w:szCs w:val="21"/>
          <w:lang w:val="pt-PT"/>
        </w:rPr>
        <w:t xml:space="preserve"> - </w:t>
      </w:r>
      <w:r w:rsidR="00992318" w:rsidRPr="00C10815">
        <w:rPr>
          <w:rFonts w:ascii="Calibri" w:hAnsi="Calibri" w:cs="Calibri"/>
          <w:kern w:val="0"/>
          <w:sz w:val="21"/>
          <w:szCs w:val="21"/>
          <w:lang w:val="pt-PT"/>
        </w:rPr>
        <w:t>Garantir na C</w:t>
      </w:r>
      <w:r w:rsidR="00CC0360" w:rsidRPr="00C10815">
        <w:rPr>
          <w:rFonts w:ascii="Calibri" w:hAnsi="Calibri" w:cs="Calibri"/>
          <w:kern w:val="0"/>
          <w:sz w:val="21"/>
          <w:szCs w:val="21"/>
          <w:lang w:val="pt-PT"/>
        </w:rPr>
        <w:t xml:space="preserve">onstituição Federal </w:t>
      </w:r>
      <w:r w:rsidR="00992318" w:rsidRPr="00C10815">
        <w:rPr>
          <w:rFonts w:ascii="Calibri" w:hAnsi="Calibri" w:cs="Calibri"/>
          <w:kern w:val="0"/>
          <w:sz w:val="21"/>
          <w:szCs w:val="21"/>
          <w:lang w:val="pt-PT"/>
        </w:rPr>
        <w:t>que a L</w:t>
      </w:r>
      <w:r w:rsidR="00CC0360" w:rsidRPr="00C10815">
        <w:rPr>
          <w:rFonts w:ascii="Calibri" w:hAnsi="Calibri" w:cs="Calibri"/>
          <w:kern w:val="0"/>
          <w:sz w:val="21"/>
          <w:szCs w:val="21"/>
          <w:lang w:val="pt-PT"/>
        </w:rPr>
        <w:t>ei Complementar d</w:t>
      </w:r>
      <w:r w:rsidR="00992318" w:rsidRPr="00C10815">
        <w:rPr>
          <w:rFonts w:ascii="Calibri" w:hAnsi="Calibri" w:cs="Calibri"/>
          <w:kern w:val="0"/>
          <w:sz w:val="21"/>
          <w:szCs w:val="21"/>
          <w:lang w:val="pt-PT"/>
        </w:rPr>
        <w:t xml:space="preserve">efina que </w:t>
      </w:r>
      <w:r w:rsidR="00992318" w:rsidRPr="00C10815">
        <w:rPr>
          <w:rFonts w:ascii="Calibri" w:hAnsi="Calibri" w:cs="Calibri"/>
          <w:b/>
          <w:bCs/>
          <w:kern w:val="0"/>
          <w:sz w:val="21"/>
          <w:szCs w:val="21"/>
          <w:lang w:val="pt-PT"/>
        </w:rPr>
        <w:t>não haverá incidência</w:t>
      </w:r>
      <w:r w:rsidR="00992318" w:rsidRPr="00C10815">
        <w:rPr>
          <w:rFonts w:ascii="Calibri" w:hAnsi="Calibri" w:cs="Calibri"/>
          <w:kern w:val="0"/>
          <w:sz w:val="21"/>
          <w:szCs w:val="21"/>
          <w:lang w:val="pt-PT"/>
        </w:rPr>
        <w:t xml:space="preserve"> no caso de sucessão familiar nas pequenas propriedades</w:t>
      </w:r>
      <w:r w:rsidR="003050E2" w:rsidRPr="00C10815">
        <w:rPr>
          <w:rFonts w:ascii="Calibri" w:hAnsi="Calibri" w:cs="Calibri"/>
          <w:kern w:val="0"/>
          <w:sz w:val="21"/>
          <w:szCs w:val="21"/>
          <w:lang w:val="pt-PT"/>
        </w:rPr>
        <w:t xml:space="preserve"> </w:t>
      </w:r>
      <w:r w:rsidR="00992318" w:rsidRPr="00C10815">
        <w:rPr>
          <w:rFonts w:ascii="Calibri" w:hAnsi="Calibri" w:cs="Calibri"/>
          <w:kern w:val="0"/>
          <w:sz w:val="21"/>
          <w:szCs w:val="21"/>
          <w:lang w:val="pt-PT"/>
        </w:rPr>
        <w:t>rurais.</w:t>
      </w:r>
    </w:p>
    <w:p w14:paraId="21A355B4" w14:textId="77777777" w:rsidR="00C10815" w:rsidRDefault="004F783C" w:rsidP="00E02C2F">
      <w:pPr>
        <w:pStyle w:val="PargrafodaLista"/>
        <w:numPr>
          <w:ilvl w:val="0"/>
          <w:numId w:val="1"/>
        </w:numPr>
        <w:shd w:val="clear" w:color="auto" w:fill="E6F1DF"/>
        <w:tabs>
          <w:tab w:val="left" w:pos="993"/>
          <w:tab w:val="left" w:pos="1418"/>
        </w:tabs>
        <w:spacing w:after="240"/>
        <w:ind w:left="1276" w:firstLine="0"/>
        <w:contextualSpacing w:val="0"/>
        <w:rPr>
          <w:rFonts w:ascii="Calibri" w:hAnsi="Calibri" w:cs="Calibri"/>
          <w:kern w:val="0"/>
          <w:sz w:val="21"/>
          <w:szCs w:val="21"/>
          <w:lang w:val="pt-PT"/>
        </w:rPr>
      </w:pPr>
      <w:r w:rsidRPr="000C0444">
        <w:rPr>
          <w:noProof/>
        </w:rPr>
        <w:drawing>
          <wp:anchor distT="0" distB="0" distL="114300" distR="114300" simplePos="0" relativeHeight="251697664" behindDoc="1" locked="0" layoutInCell="1" allowOverlap="1" wp14:anchorId="127F7A23" wp14:editId="445C07F4">
            <wp:simplePos x="0" y="0"/>
            <wp:positionH relativeFrom="column">
              <wp:posOffset>33655</wp:posOffset>
            </wp:positionH>
            <wp:positionV relativeFrom="paragraph">
              <wp:posOffset>44450</wp:posOffset>
            </wp:positionV>
            <wp:extent cx="645160" cy="616585"/>
            <wp:effectExtent l="0" t="0" r="0" b="0"/>
            <wp:wrapSquare wrapText="bothSides"/>
            <wp:docPr id="157160562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605626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60" t="-6250" r="-28072" b="-20183"/>
                    <a:stretch/>
                  </pic:blipFill>
                  <pic:spPr bwMode="auto">
                    <a:xfrm>
                      <a:off x="0" y="0"/>
                      <a:ext cx="645160" cy="61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0815">
        <w:rPr>
          <w:rFonts w:ascii="Calibri" w:hAnsi="Calibri" w:cs="Calibri"/>
          <w:b/>
          <w:bCs/>
          <w:kern w:val="0"/>
          <w:sz w:val="21"/>
          <w:szCs w:val="21"/>
          <w:lang w:val="pt-PT"/>
        </w:rPr>
        <w:t>Fundos estaduais</w:t>
      </w:r>
      <w:r w:rsidR="0029330D" w:rsidRPr="00C10815">
        <w:rPr>
          <w:rFonts w:ascii="Calibri" w:hAnsi="Calibri" w:cs="Calibri"/>
          <w:b/>
          <w:bCs/>
          <w:kern w:val="0"/>
          <w:sz w:val="21"/>
          <w:szCs w:val="21"/>
          <w:lang w:val="pt-PT"/>
        </w:rPr>
        <w:t xml:space="preserve"> - </w:t>
      </w:r>
      <w:r w:rsidRPr="00C10815">
        <w:rPr>
          <w:rFonts w:ascii="Calibri" w:hAnsi="Calibri" w:cs="Calibri"/>
          <w:b/>
          <w:bCs/>
          <w:kern w:val="0"/>
          <w:sz w:val="21"/>
          <w:szCs w:val="21"/>
          <w:lang w:val="pt-PT"/>
        </w:rPr>
        <w:t>Impedir a sua criação</w:t>
      </w:r>
      <w:r w:rsidRPr="00C10815">
        <w:rPr>
          <w:rFonts w:ascii="Calibri" w:hAnsi="Calibri" w:cs="Calibri"/>
          <w:kern w:val="0"/>
          <w:sz w:val="21"/>
          <w:szCs w:val="21"/>
          <w:lang w:val="pt-PT"/>
        </w:rPr>
        <w:t xml:space="preserve"> de fundos estaduais em substituição às atuais contribuições (ex.</w:t>
      </w:r>
      <w:r w:rsidR="00455FEB" w:rsidRPr="00C10815">
        <w:rPr>
          <w:rFonts w:ascii="Calibri" w:hAnsi="Calibri" w:cs="Calibri"/>
          <w:kern w:val="0"/>
          <w:sz w:val="21"/>
          <w:szCs w:val="21"/>
          <w:lang w:val="pt-PT"/>
        </w:rPr>
        <w:t xml:space="preserve"> </w:t>
      </w:r>
      <w:r w:rsidRPr="00C10815">
        <w:rPr>
          <w:rFonts w:ascii="Calibri" w:hAnsi="Calibri" w:cs="Calibri"/>
          <w:kern w:val="0"/>
          <w:sz w:val="21"/>
          <w:szCs w:val="21"/>
          <w:lang w:val="pt-PT"/>
        </w:rPr>
        <w:t>FETHAB), revogando o art.20 aprovado pela Câmara dos Deputados.</w:t>
      </w:r>
    </w:p>
    <w:p w14:paraId="3D7996E7" w14:textId="12C81A3D" w:rsidR="00455FEB" w:rsidRPr="00C10815" w:rsidRDefault="003E0D43" w:rsidP="00E02C2F">
      <w:pPr>
        <w:pStyle w:val="PargrafodaLista"/>
        <w:numPr>
          <w:ilvl w:val="0"/>
          <w:numId w:val="1"/>
        </w:numPr>
        <w:shd w:val="clear" w:color="auto" w:fill="E6F1DF"/>
        <w:tabs>
          <w:tab w:val="left" w:pos="993"/>
          <w:tab w:val="left" w:pos="1418"/>
        </w:tabs>
        <w:spacing w:after="240"/>
        <w:ind w:left="1276" w:firstLine="0"/>
        <w:contextualSpacing w:val="0"/>
        <w:rPr>
          <w:rFonts w:ascii="Calibri" w:hAnsi="Calibri" w:cs="Calibri"/>
          <w:kern w:val="0"/>
          <w:sz w:val="21"/>
          <w:szCs w:val="21"/>
          <w:lang w:val="pt-PT"/>
        </w:rPr>
      </w:pPr>
      <w:r w:rsidRPr="000C0444">
        <w:rPr>
          <w:rFonts w:ascii="Calibri" w:hAnsi="Calibri" w:cs="Calibri"/>
          <w:noProof/>
          <w:kern w:val="0"/>
          <w:sz w:val="21"/>
          <w:szCs w:val="21"/>
          <w:lang w:val="pt-PT"/>
        </w:rPr>
        <w:drawing>
          <wp:anchor distT="0" distB="0" distL="114300" distR="114300" simplePos="0" relativeHeight="251698688" behindDoc="1" locked="0" layoutInCell="1" allowOverlap="1" wp14:anchorId="0A73BAF8" wp14:editId="2B63C53F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632460" cy="422275"/>
            <wp:effectExtent l="0" t="0" r="0" b="0"/>
            <wp:wrapSquare wrapText="bothSides"/>
            <wp:docPr id="55105717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057179" name="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45" b="18498"/>
                    <a:stretch/>
                  </pic:blipFill>
                  <pic:spPr bwMode="auto">
                    <a:xfrm>
                      <a:off x="0" y="0"/>
                      <a:ext cx="649656" cy="434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318" w:rsidRPr="00C10815">
        <w:rPr>
          <w:rFonts w:ascii="Calibri" w:hAnsi="Calibri" w:cs="Calibri"/>
          <w:b/>
          <w:bCs/>
          <w:kern w:val="0"/>
          <w:sz w:val="21"/>
          <w:szCs w:val="21"/>
          <w:lang w:val="pt-PT"/>
        </w:rPr>
        <w:t xml:space="preserve">Crédito da não </w:t>
      </w:r>
      <w:r w:rsidR="00FA3AA0" w:rsidRPr="00C10815">
        <w:rPr>
          <w:rFonts w:ascii="Calibri" w:hAnsi="Calibri" w:cs="Calibri"/>
          <w:b/>
          <w:bCs/>
          <w:kern w:val="0"/>
          <w:sz w:val="21"/>
          <w:szCs w:val="21"/>
          <w:lang w:val="pt-PT"/>
        </w:rPr>
        <w:t>comutatividade</w:t>
      </w:r>
      <w:r w:rsidR="005D458A" w:rsidRPr="00C10815">
        <w:rPr>
          <w:rFonts w:ascii="Calibri" w:hAnsi="Calibri" w:cs="Calibri"/>
          <w:b/>
          <w:bCs/>
          <w:kern w:val="0"/>
          <w:sz w:val="21"/>
          <w:szCs w:val="21"/>
          <w:lang w:val="pt-PT"/>
        </w:rPr>
        <w:t xml:space="preserve"> - </w:t>
      </w:r>
      <w:r w:rsidR="00992318" w:rsidRPr="00C10815">
        <w:rPr>
          <w:rFonts w:ascii="Calibri" w:hAnsi="Calibri" w:cs="Calibri"/>
          <w:kern w:val="0"/>
          <w:sz w:val="21"/>
          <w:szCs w:val="21"/>
          <w:lang w:val="pt-PT"/>
        </w:rPr>
        <w:t xml:space="preserve">Não condicionar o aproveitamento </w:t>
      </w:r>
      <w:r w:rsidR="00907773" w:rsidRPr="00C10815">
        <w:rPr>
          <w:rFonts w:ascii="Calibri" w:hAnsi="Calibri" w:cs="Calibri"/>
          <w:kern w:val="0"/>
          <w:sz w:val="21"/>
          <w:szCs w:val="21"/>
          <w:lang w:val="pt-PT"/>
        </w:rPr>
        <w:t xml:space="preserve">do crédito </w:t>
      </w:r>
      <w:r w:rsidR="00992318" w:rsidRPr="00C10815">
        <w:rPr>
          <w:rFonts w:ascii="Calibri" w:hAnsi="Calibri" w:cs="Calibri"/>
          <w:kern w:val="0"/>
          <w:sz w:val="21"/>
          <w:szCs w:val="21"/>
          <w:lang w:val="pt-PT"/>
        </w:rPr>
        <w:t>ao recolhimento</w:t>
      </w:r>
      <w:r w:rsidR="0077094A" w:rsidRPr="00C10815">
        <w:rPr>
          <w:rFonts w:ascii="Calibri" w:hAnsi="Calibri" w:cs="Calibri"/>
          <w:kern w:val="0"/>
          <w:sz w:val="21"/>
          <w:szCs w:val="21"/>
          <w:lang w:val="pt-PT"/>
        </w:rPr>
        <w:t xml:space="preserve"> </w:t>
      </w:r>
      <w:r w:rsidR="00A77564" w:rsidRPr="00C10815">
        <w:rPr>
          <w:rFonts w:ascii="Calibri" w:hAnsi="Calibri" w:cs="Calibri"/>
          <w:kern w:val="0"/>
          <w:sz w:val="21"/>
          <w:szCs w:val="21"/>
          <w:lang w:val="pt-PT"/>
        </w:rPr>
        <w:t>do tributo da</w:t>
      </w:r>
      <w:r w:rsidR="0077094A" w:rsidRPr="00C10815">
        <w:rPr>
          <w:rFonts w:ascii="Calibri" w:hAnsi="Calibri" w:cs="Calibri"/>
          <w:kern w:val="0"/>
          <w:sz w:val="21"/>
          <w:szCs w:val="21"/>
          <w:lang w:val="pt-PT"/>
        </w:rPr>
        <w:t xml:space="preserve"> operação anterior</w:t>
      </w:r>
      <w:r w:rsidR="00992318" w:rsidRPr="00C10815">
        <w:rPr>
          <w:rFonts w:ascii="Calibri" w:hAnsi="Calibri" w:cs="Calibri"/>
          <w:kern w:val="0"/>
          <w:sz w:val="21"/>
          <w:szCs w:val="21"/>
          <w:lang w:val="pt-PT"/>
        </w:rPr>
        <w:t xml:space="preserve"> ou </w:t>
      </w:r>
      <w:r w:rsidR="00907773" w:rsidRPr="00C10815">
        <w:rPr>
          <w:rFonts w:ascii="Calibri" w:hAnsi="Calibri" w:cs="Calibri"/>
          <w:kern w:val="0"/>
          <w:sz w:val="21"/>
          <w:szCs w:val="21"/>
          <w:lang w:val="pt-PT"/>
        </w:rPr>
        <w:t xml:space="preserve">a </w:t>
      </w:r>
      <w:r w:rsidR="00992318" w:rsidRPr="00C10815">
        <w:rPr>
          <w:rFonts w:ascii="Calibri" w:hAnsi="Calibri" w:cs="Calibri"/>
          <w:kern w:val="0"/>
          <w:sz w:val="21"/>
          <w:szCs w:val="21"/>
          <w:lang w:val="pt-PT"/>
        </w:rPr>
        <w:t>sub-rogação</w:t>
      </w:r>
      <w:r w:rsidR="00907773" w:rsidRPr="00C10815">
        <w:rPr>
          <w:rFonts w:ascii="Calibri" w:hAnsi="Calibri" w:cs="Calibri"/>
          <w:kern w:val="0"/>
          <w:sz w:val="21"/>
          <w:szCs w:val="21"/>
          <w:lang w:val="pt-PT"/>
        </w:rPr>
        <w:t xml:space="preserve"> d</w:t>
      </w:r>
      <w:r w:rsidR="0069267F" w:rsidRPr="00C10815">
        <w:rPr>
          <w:rFonts w:ascii="Calibri" w:hAnsi="Calibri" w:cs="Calibri"/>
          <w:kern w:val="0"/>
          <w:sz w:val="21"/>
          <w:szCs w:val="21"/>
          <w:lang w:val="pt-PT"/>
        </w:rPr>
        <w:t>esse</w:t>
      </w:r>
      <w:r w:rsidR="00907773" w:rsidRPr="00C10815">
        <w:rPr>
          <w:rFonts w:ascii="Calibri" w:hAnsi="Calibri" w:cs="Calibri"/>
          <w:kern w:val="0"/>
          <w:sz w:val="21"/>
          <w:szCs w:val="21"/>
          <w:lang w:val="pt-PT"/>
        </w:rPr>
        <w:t xml:space="preserve"> dever de</w:t>
      </w:r>
      <w:r w:rsidR="0069267F" w:rsidRPr="00C10815">
        <w:rPr>
          <w:rFonts w:ascii="Calibri" w:hAnsi="Calibri" w:cs="Calibri"/>
          <w:kern w:val="0"/>
          <w:sz w:val="21"/>
          <w:szCs w:val="21"/>
          <w:lang w:val="pt-PT"/>
        </w:rPr>
        <w:t xml:space="preserve"> pagar</w:t>
      </w:r>
      <w:r w:rsidR="00992318" w:rsidRPr="00C10815">
        <w:rPr>
          <w:rFonts w:ascii="Calibri" w:hAnsi="Calibri" w:cs="Calibri"/>
          <w:kern w:val="0"/>
          <w:sz w:val="21"/>
          <w:szCs w:val="21"/>
          <w:lang w:val="pt-PT"/>
        </w:rPr>
        <w:t>.</w:t>
      </w:r>
    </w:p>
    <w:p w14:paraId="4FF9CD15" w14:textId="77777777" w:rsidR="00C10815" w:rsidRDefault="0029330D" w:rsidP="00E02C2F">
      <w:pPr>
        <w:pStyle w:val="PargrafodaLista"/>
        <w:numPr>
          <w:ilvl w:val="0"/>
          <w:numId w:val="1"/>
        </w:numPr>
        <w:shd w:val="clear" w:color="auto" w:fill="E6F1DF"/>
        <w:tabs>
          <w:tab w:val="left" w:pos="993"/>
        </w:tabs>
        <w:spacing w:after="480"/>
        <w:ind w:left="1276" w:firstLine="0"/>
        <w:contextualSpacing w:val="0"/>
        <w:rPr>
          <w:rFonts w:ascii="Calibri" w:hAnsi="Calibri" w:cs="Calibri"/>
          <w:kern w:val="0"/>
          <w:sz w:val="21"/>
          <w:szCs w:val="21"/>
          <w:lang w:val="pt-PT"/>
        </w:rPr>
      </w:pPr>
      <w:r w:rsidRPr="000C0444">
        <w:rPr>
          <w:rFonts w:ascii="Calibri" w:hAnsi="Calibri" w:cs="Calibri"/>
          <w:noProof/>
          <w:kern w:val="0"/>
          <w:sz w:val="21"/>
          <w:szCs w:val="21"/>
          <w:lang w:val="pt-PT"/>
        </w:rPr>
        <w:lastRenderedPageBreak/>
        <w:drawing>
          <wp:anchor distT="0" distB="0" distL="114300" distR="114300" simplePos="0" relativeHeight="251701760" behindDoc="1" locked="0" layoutInCell="1" allowOverlap="1" wp14:anchorId="7C64BA15" wp14:editId="6CA22A8C">
            <wp:simplePos x="0" y="0"/>
            <wp:positionH relativeFrom="margin">
              <wp:posOffset>11268</wp:posOffset>
            </wp:positionH>
            <wp:positionV relativeFrom="paragraph">
              <wp:posOffset>781685</wp:posOffset>
            </wp:positionV>
            <wp:extent cx="566420" cy="592455"/>
            <wp:effectExtent l="0" t="0" r="5080" b="0"/>
            <wp:wrapSquare wrapText="bothSides"/>
            <wp:docPr id="207187872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878728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616" t="-13396" r="-11734" b="-26064"/>
                    <a:stretch/>
                  </pic:blipFill>
                  <pic:spPr bwMode="auto">
                    <a:xfrm>
                      <a:off x="0" y="0"/>
                      <a:ext cx="566420" cy="592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D7A" w:rsidRPr="000C0444">
        <w:rPr>
          <w:rFonts w:ascii="Calibri" w:hAnsi="Calibri" w:cs="Calibri"/>
          <w:noProof/>
          <w:kern w:val="0"/>
          <w:sz w:val="21"/>
          <w:szCs w:val="21"/>
          <w:lang w:val="pt-PT"/>
        </w:rPr>
        <w:drawing>
          <wp:anchor distT="0" distB="0" distL="114300" distR="114300" simplePos="0" relativeHeight="251699712" behindDoc="1" locked="0" layoutInCell="1" allowOverlap="1" wp14:anchorId="40402534" wp14:editId="405C9B09">
            <wp:simplePos x="0" y="0"/>
            <wp:positionH relativeFrom="column">
              <wp:posOffset>67310</wp:posOffset>
            </wp:positionH>
            <wp:positionV relativeFrom="paragraph">
              <wp:posOffset>6350</wp:posOffset>
            </wp:positionV>
            <wp:extent cx="548640" cy="546735"/>
            <wp:effectExtent l="0" t="0" r="3810" b="5715"/>
            <wp:wrapSquare wrapText="bothSides"/>
            <wp:docPr id="97879895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79895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11476" b="-11476"/>
                    <a:stretch/>
                  </pic:blipFill>
                  <pic:spPr>
                    <a:xfrm>
                      <a:off x="0" y="0"/>
                      <a:ext cx="548640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318" w:rsidRPr="00C10815">
        <w:rPr>
          <w:rFonts w:ascii="Calibri" w:hAnsi="Calibri" w:cs="Calibri"/>
          <w:b/>
          <w:bCs/>
          <w:kern w:val="0"/>
          <w:sz w:val="21"/>
          <w:szCs w:val="21"/>
          <w:lang w:val="pt-PT"/>
        </w:rPr>
        <w:t>Imposto Seletivo</w:t>
      </w:r>
      <w:r w:rsidR="005D458A" w:rsidRPr="00C10815">
        <w:rPr>
          <w:rFonts w:ascii="Calibri" w:hAnsi="Calibri" w:cs="Calibri"/>
          <w:b/>
          <w:bCs/>
          <w:kern w:val="0"/>
          <w:sz w:val="21"/>
          <w:szCs w:val="21"/>
          <w:lang w:val="pt-PT"/>
        </w:rPr>
        <w:t xml:space="preserve"> - </w:t>
      </w:r>
      <w:r w:rsidR="00992318" w:rsidRPr="00C10815">
        <w:rPr>
          <w:rFonts w:ascii="Calibri" w:hAnsi="Calibri" w:cs="Calibri"/>
          <w:kern w:val="0"/>
          <w:sz w:val="21"/>
          <w:szCs w:val="21"/>
          <w:lang w:val="pt-PT"/>
        </w:rPr>
        <w:t>Garantir maior segurança jurídica (Lei Complementar e limites de incidência e carga).</w:t>
      </w:r>
    </w:p>
    <w:p w14:paraId="5A62320E" w14:textId="04273C8C" w:rsidR="00C10815" w:rsidRDefault="003E0D43" w:rsidP="00E02C2F">
      <w:pPr>
        <w:pStyle w:val="PargrafodaLista"/>
        <w:numPr>
          <w:ilvl w:val="0"/>
          <w:numId w:val="1"/>
        </w:numPr>
        <w:shd w:val="clear" w:color="auto" w:fill="E6F1DF"/>
        <w:tabs>
          <w:tab w:val="left" w:pos="993"/>
        </w:tabs>
        <w:spacing w:after="480"/>
        <w:ind w:left="1276" w:firstLine="0"/>
        <w:contextualSpacing w:val="0"/>
        <w:rPr>
          <w:rFonts w:ascii="Calibri" w:hAnsi="Calibri" w:cs="Calibri"/>
          <w:kern w:val="0"/>
          <w:sz w:val="21"/>
          <w:szCs w:val="21"/>
          <w:lang w:val="pt-PT"/>
        </w:rPr>
      </w:pPr>
      <w:r w:rsidRPr="000C0444">
        <w:rPr>
          <w:rFonts w:ascii="Calibri" w:hAnsi="Calibri" w:cs="Calibri"/>
          <w:noProof/>
          <w:kern w:val="0"/>
          <w:sz w:val="21"/>
          <w:szCs w:val="21"/>
          <w:lang w:val="pt-PT"/>
        </w:rPr>
        <w:drawing>
          <wp:anchor distT="0" distB="0" distL="114300" distR="114300" simplePos="0" relativeHeight="251703808" behindDoc="1" locked="0" layoutInCell="1" allowOverlap="1" wp14:anchorId="5F7F3D6A" wp14:editId="2E61B4FD">
            <wp:simplePos x="0" y="0"/>
            <wp:positionH relativeFrom="column">
              <wp:posOffset>52314</wp:posOffset>
            </wp:positionH>
            <wp:positionV relativeFrom="paragraph">
              <wp:posOffset>725707</wp:posOffset>
            </wp:positionV>
            <wp:extent cx="603055" cy="485336"/>
            <wp:effectExtent l="0" t="0" r="0" b="0"/>
            <wp:wrapSquare wrapText="bothSides"/>
            <wp:docPr id="193189933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899339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0" t="-940" r="-21284" b="-1319"/>
                    <a:stretch/>
                  </pic:blipFill>
                  <pic:spPr bwMode="auto">
                    <a:xfrm>
                      <a:off x="0" y="0"/>
                      <a:ext cx="603055" cy="485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318" w:rsidRPr="00C10815">
        <w:rPr>
          <w:rFonts w:ascii="Calibri" w:hAnsi="Calibri" w:cs="Calibri"/>
          <w:b/>
          <w:bCs/>
          <w:kern w:val="0"/>
          <w:sz w:val="21"/>
          <w:szCs w:val="21"/>
          <w:lang w:val="pt-PT"/>
        </w:rPr>
        <w:t>Imunidade de exportação</w:t>
      </w:r>
      <w:r w:rsidR="005D458A" w:rsidRPr="00C10815">
        <w:rPr>
          <w:rFonts w:ascii="Calibri" w:hAnsi="Calibri" w:cs="Calibri"/>
          <w:b/>
          <w:bCs/>
          <w:kern w:val="0"/>
          <w:sz w:val="21"/>
          <w:szCs w:val="21"/>
          <w:lang w:val="pt-PT"/>
        </w:rPr>
        <w:t xml:space="preserve"> - </w:t>
      </w:r>
      <w:r w:rsidR="00992318" w:rsidRPr="00C10815">
        <w:rPr>
          <w:rFonts w:ascii="Calibri" w:hAnsi="Calibri" w:cs="Calibri"/>
          <w:kern w:val="0"/>
          <w:sz w:val="21"/>
          <w:szCs w:val="21"/>
          <w:lang w:val="pt-PT"/>
        </w:rPr>
        <w:t xml:space="preserve">Não estornar créditos e garantir restituição em </w:t>
      </w:r>
      <w:r w:rsidR="00992318" w:rsidRPr="00C10815">
        <w:rPr>
          <w:rFonts w:ascii="Calibri" w:hAnsi="Calibri" w:cs="Calibri"/>
          <w:b/>
          <w:bCs/>
          <w:kern w:val="0"/>
          <w:sz w:val="21"/>
          <w:szCs w:val="21"/>
          <w:lang w:val="pt-PT"/>
        </w:rPr>
        <w:t>até 60 dias</w:t>
      </w:r>
      <w:r w:rsidR="00992318" w:rsidRPr="00C10815">
        <w:rPr>
          <w:rFonts w:ascii="Calibri" w:hAnsi="Calibri" w:cs="Calibri"/>
          <w:kern w:val="0"/>
          <w:sz w:val="21"/>
          <w:szCs w:val="21"/>
          <w:lang w:val="pt-PT"/>
        </w:rPr>
        <w:t>, bem como regimes</w:t>
      </w:r>
      <w:r w:rsidR="00614075" w:rsidRPr="00C10815">
        <w:rPr>
          <w:rFonts w:ascii="Calibri" w:hAnsi="Calibri" w:cs="Calibri"/>
          <w:kern w:val="0"/>
          <w:sz w:val="21"/>
          <w:szCs w:val="21"/>
          <w:lang w:val="pt-PT"/>
        </w:rPr>
        <w:t xml:space="preserve"> </w:t>
      </w:r>
      <w:r w:rsidR="00992318" w:rsidRPr="00C10815">
        <w:rPr>
          <w:rFonts w:ascii="Calibri" w:hAnsi="Calibri" w:cs="Calibri"/>
          <w:kern w:val="0"/>
          <w:sz w:val="21"/>
          <w:szCs w:val="21"/>
          <w:lang w:val="pt-PT"/>
        </w:rPr>
        <w:t>especiais (importação também)</w:t>
      </w:r>
      <w:r w:rsidR="00C10815">
        <w:rPr>
          <w:rFonts w:ascii="Calibri" w:hAnsi="Calibri" w:cs="Calibri"/>
          <w:kern w:val="0"/>
          <w:sz w:val="21"/>
          <w:szCs w:val="21"/>
          <w:lang w:val="pt-PT"/>
        </w:rPr>
        <w:t>.</w:t>
      </w:r>
    </w:p>
    <w:p w14:paraId="1460BB4D" w14:textId="77777777" w:rsidR="00C10815" w:rsidRDefault="003E0D43" w:rsidP="00E02C2F">
      <w:pPr>
        <w:pStyle w:val="PargrafodaLista"/>
        <w:numPr>
          <w:ilvl w:val="0"/>
          <w:numId w:val="1"/>
        </w:numPr>
        <w:shd w:val="clear" w:color="auto" w:fill="E6F1DF"/>
        <w:tabs>
          <w:tab w:val="left" w:pos="993"/>
        </w:tabs>
        <w:spacing w:after="480"/>
        <w:ind w:left="1276" w:firstLine="0"/>
        <w:contextualSpacing w:val="0"/>
        <w:rPr>
          <w:rFonts w:ascii="Calibri" w:hAnsi="Calibri" w:cs="Calibri"/>
          <w:kern w:val="0"/>
          <w:sz w:val="21"/>
          <w:szCs w:val="21"/>
          <w:lang w:val="pt-PT"/>
        </w:rPr>
      </w:pPr>
      <w:r w:rsidRPr="000C0444">
        <w:rPr>
          <w:noProof/>
          <w:lang w:val="pt-PT"/>
        </w:rPr>
        <w:drawing>
          <wp:anchor distT="0" distB="0" distL="114300" distR="114300" simplePos="0" relativeHeight="251702784" behindDoc="1" locked="0" layoutInCell="1" allowOverlap="1" wp14:anchorId="66105B51" wp14:editId="36586753">
            <wp:simplePos x="0" y="0"/>
            <wp:positionH relativeFrom="margin">
              <wp:posOffset>91119</wp:posOffset>
            </wp:positionH>
            <wp:positionV relativeFrom="paragraph">
              <wp:posOffset>545807</wp:posOffset>
            </wp:positionV>
            <wp:extent cx="541419" cy="369870"/>
            <wp:effectExtent l="0" t="0" r="0" b="0"/>
            <wp:wrapSquare wrapText="bothSides"/>
            <wp:docPr id="196949590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495908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7" t="-625" r="-25852" b="-5132"/>
                    <a:stretch/>
                  </pic:blipFill>
                  <pic:spPr bwMode="auto">
                    <a:xfrm>
                      <a:off x="0" y="0"/>
                      <a:ext cx="541419" cy="369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318" w:rsidRPr="00C10815">
        <w:rPr>
          <w:rFonts w:ascii="Calibri" w:hAnsi="Calibri" w:cs="Calibri"/>
          <w:b/>
          <w:bCs/>
          <w:kern w:val="0"/>
          <w:sz w:val="21"/>
          <w:szCs w:val="21"/>
          <w:lang w:val="pt-PT"/>
        </w:rPr>
        <w:t>IPVA</w:t>
      </w:r>
      <w:r w:rsidR="005D458A" w:rsidRPr="00C10815">
        <w:rPr>
          <w:rFonts w:ascii="Calibri" w:hAnsi="Calibri" w:cs="Calibri"/>
          <w:b/>
          <w:bCs/>
          <w:kern w:val="0"/>
          <w:sz w:val="21"/>
          <w:szCs w:val="21"/>
          <w:lang w:val="pt-PT"/>
        </w:rPr>
        <w:t xml:space="preserve"> - </w:t>
      </w:r>
      <w:r w:rsidR="00992318" w:rsidRPr="00C10815">
        <w:rPr>
          <w:rFonts w:ascii="Calibri" w:hAnsi="Calibri" w:cs="Calibri"/>
          <w:kern w:val="0"/>
          <w:sz w:val="21"/>
          <w:szCs w:val="21"/>
          <w:lang w:val="pt-PT"/>
        </w:rPr>
        <w:t>Levar em consideração o impacto na produção do combustível.</w:t>
      </w:r>
    </w:p>
    <w:p w14:paraId="4D7CDFD5" w14:textId="77777777" w:rsidR="00C10815" w:rsidRDefault="003E0D43" w:rsidP="00E02C2F">
      <w:pPr>
        <w:pStyle w:val="PargrafodaLista"/>
        <w:numPr>
          <w:ilvl w:val="0"/>
          <w:numId w:val="1"/>
        </w:numPr>
        <w:shd w:val="clear" w:color="auto" w:fill="E6F1DF"/>
        <w:tabs>
          <w:tab w:val="left" w:pos="993"/>
        </w:tabs>
        <w:spacing w:after="480"/>
        <w:ind w:left="1276" w:firstLine="0"/>
        <w:contextualSpacing w:val="0"/>
        <w:rPr>
          <w:rFonts w:ascii="Calibri" w:hAnsi="Calibri" w:cs="Calibri"/>
          <w:kern w:val="0"/>
          <w:sz w:val="21"/>
          <w:szCs w:val="21"/>
          <w:lang w:val="pt-PT"/>
        </w:rPr>
      </w:pPr>
      <w:r w:rsidRPr="000C0444">
        <w:rPr>
          <w:noProof/>
          <w:lang w:val="pt-PT"/>
        </w:rPr>
        <w:drawing>
          <wp:anchor distT="0" distB="0" distL="114300" distR="114300" simplePos="0" relativeHeight="251705856" behindDoc="1" locked="0" layoutInCell="1" allowOverlap="1" wp14:anchorId="714F2AE3" wp14:editId="7880BD15">
            <wp:simplePos x="0" y="0"/>
            <wp:positionH relativeFrom="margin">
              <wp:posOffset>60297</wp:posOffset>
            </wp:positionH>
            <wp:positionV relativeFrom="paragraph">
              <wp:posOffset>506830</wp:posOffset>
            </wp:positionV>
            <wp:extent cx="564330" cy="498297"/>
            <wp:effectExtent l="0" t="0" r="0" b="0"/>
            <wp:wrapSquare wrapText="bothSides"/>
            <wp:docPr id="205248885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488855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107" t="3933" r="-35165" b="-15997"/>
                    <a:stretch/>
                  </pic:blipFill>
                  <pic:spPr bwMode="auto">
                    <a:xfrm>
                      <a:off x="0" y="0"/>
                      <a:ext cx="564330" cy="498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66B" w:rsidRPr="00C10815">
        <w:rPr>
          <w:rFonts w:ascii="Calibri" w:hAnsi="Calibri" w:cs="Calibri"/>
          <w:b/>
          <w:bCs/>
          <w:kern w:val="0"/>
          <w:sz w:val="21"/>
          <w:szCs w:val="21"/>
          <w:lang w:val="pt-PT"/>
        </w:rPr>
        <w:t>Crédito presumido</w:t>
      </w:r>
      <w:r w:rsidR="005D458A" w:rsidRPr="00C10815">
        <w:rPr>
          <w:rFonts w:ascii="Calibri" w:hAnsi="Calibri" w:cs="Calibri"/>
          <w:b/>
          <w:bCs/>
          <w:kern w:val="0"/>
          <w:sz w:val="21"/>
          <w:szCs w:val="21"/>
          <w:lang w:val="pt-PT"/>
        </w:rPr>
        <w:t xml:space="preserve"> - </w:t>
      </w:r>
      <w:r w:rsidR="0083166B" w:rsidRPr="00C10815">
        <w:rPr>
          <w:rFonts w:ascii="Calibri" w:hAnsi="Calibri" w:cs="Calibri"/>
          <w:kern w:val="0"/>
          <w:sz w:val="21"/>
          <w:szCs w:val="21"/>
          <w:lang w:val="pt-PT"/>
        </w:rPr>
        <w:t>Cálculo do tributo sobre a aquisição.</w:t>
      </w:r>
    </w:p>
    <w:p w14:paraId="4A745B17" w14:textId="77777777" w:rsidR="00C10815" w:rsidRDefault="003E0D43" w:rsidP="00E02C2F">
      <w:pPr>
        <w:pStyle w:val="PargrafodaLista"/>
        <w:numPr>
          <w:ilvl w:val="0"/>
          <w:numId w:val="1"/>
        </w:numPr>
        <w:shd w:val="clear" w:color="auto" w:fill="E6F1DF"/>
        <w:tabs>
          <w:tab w:val="left" w:pos="993"/>
        </w:tabs>
        <w:spacing w:after="480"/>
        <w:ind w:left="1276" w:firstLine="0"/>
        <w:contextualSpacing w:val="0"/>
        <w:rPr>
          <w:rFonts w:ascii="Calibri" w:hAnsi="Calibri" w:cs="Calibri"/>
          <w:kern w:val="0"/>
          <w:sz w:val="21"/>
          <w:szCs w:val="21"/>
          <w:lang w:val="pt-PT"/>
        </w:rPr>
      </w:pPr>
      <w:r w:rsidRPr="000C0444">
        <w:rPr>
          <w:noProof/>
          <w:lang w:val="pt-PT"/>
        </w:rPr>
        <w:drawing>
          <wp:anchor distT="0" distB="0" distL="114300" distR="114300" simplePos="0" relativeHeight="251704832" behindDoc="1" locked="0" layoutInCell="1" allowOverlap="1" wp14:anchorId="6A03630E" wp14:editId="764D6A9D">
            <wp:simplePos x="0" y="0"/>
            <wp:positionH relativeFrom="margin">
              <wp:posOffset>87630</wp:posOffset>
            </wp:positionH>
            <wp:positionV relativeFrom="paragraph">
              <wp:posOffset>472732</wp:posOffset>
            </wp:positionV>
            <wp:extent cx="509905" cy="464185"/>
            <wp:effectExtent l="0" t="0" r="0" b="0"/>
            <wp:wrapSquare wrapText="bothSides"/>
            <wp:docPr id="114423667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236678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" t="-8331" r="-18668" b="-3067"/>
                    <a:stretch/>
                  </pic:blipFill>
                  <pic:spPr bwMode="auto">
                    <a:xfrm>
                      <a:off x="0" y="0"/>
                      <a:ext cx="509905" cy="46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6F5" w:rsidRPr="00C10815">
        <w:rPr>
          <w:rFonts w:ascii="Calibri" w:hAnsi="Calibri" w:cs="Calibri"/>
          <w:b/>
          <w:bCs/>
          <w:kern w:val="0"/>
          <w:sz w:val="21"/>
          <w:szCs w:val="21"/>
          <w:lang w:val="pt-PT"/>
        </w:rPr>
        <w:t>Cesta básica</w:t>
      </w:r>
      <w:r w:rsidR="005D458A" w:rsidRPr="00C10815">
        <w:rPr>
          <w:rFonts w:ascii="Calibri" w:hAnsi="Calibri" w:cs="Calibri"/>
          <w:b/>
          <w:bCs/>
          <w:kern w:val="0"/>
          <w:sz w:val="21"/>
          <w:szCs w:val="21"/>
          <w:lang w:val="pt-PT"/>
        </w:rPr>
        <w:t xml:space="preserve"> - </w:t>
      </w:r>
      <w:r w:rsidR="00C726F5" w:rsidRPr="00C10815">
        <w:rPr>
          <w:rFonts w:ascii="Calibri" w:hAnsi="Calibri" w:cs="Calibri"/>
          <w:kern w:val="0"/>
          <w:sz w:val="21"/>
          <w:szCs w:val="21"/>
          <w:lang w:val="pt-PT"/>
        </w:rPr>
        <w:t>Alíquota zero desde a finalização do produto.</w:t>
      </w:r>
    </w:p>
    <w:p w14:paraId="24C80279" w14:textId="77777777" w:rsidR="00C10815" w:rsidRDefault="003E0D43" w:rsidP="00E02C2F">
      <w:pPr>
        <w:pStyle w:val="PargrafodaLista"/>
        <w:numPr>
          <w:ilvl w:val="0"/>
          <w:numId w:val="1"/>
        </w:numPr>
        <w:shd w:val="clear" w:color="auto" w:fill="E6F1DF"/>
        <w:tabs>
          <w:tab w:val="left" w:pos="993"/>
        </w:tabs>
        <w:spacing w:after="600"/>
        <w:ind w:left="1276" w:firstLine="0"/>
        <w:contextualSpacing w:val="0"/>
        <w:rPr>
          <w:rFonts w:ascii="Calibri" w:hAnsi="Calibri" w:cs="Calibri"/>
          <w:kern w:val="0"/>
          <w:sz w:val="21"/>
          <w:szCs w:val="21"/>
          <w:lang w:val="pt-PT"/>
        </w:rPr>
      </w:pPr>
      <w:r w:rsidRPr="000C0444">
        <w:rPr>
          <w:noProof/>
          <w:lang w:val="pt-PT"/>
        </w:rPr>
        <w:drawing>
          <wp:anchor distT="0" distB="0" distL="114300" distR="114300" simplePos="0" relativeHeight="251708928" behindDoc="1" locked="0" layoutInCell="1" allowOverlap="1" wp14:anchorId="15BCA74F" wp14:editId="28612DD1">
            <wp:simplePos x="0" y="0"/>
            <wp:positionH relativeFrom="margin">
              <wp:posOffset>132080</wp:posOffset>
            </wp:positionH>
            <wp:positionV relativeFrom="paragraph">
              <wp:posOffset>474980</wp:posOffset>
            </wp:positionV>
            <wp:extent cx="465455" cy="457200"/>
            <wp:effectExtent l="0" t="0" r="0" b="0"/>
            <wp:wrapSquare wrapText="bothSides"/>
            <wp:docPr id="1195482722" name="Imagem 1195482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167227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1" t="-6097" r="-22661" b="-2439"/>
                    <a:stretch/>
                  </pic:blipFill>
                  <pic:spPr bwMode="auto">
                    <a:xfrm>
                      <a:off x="0" y="0"/>
                      <a:ext cx="46545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318" w:rsidRPr="00C10815">
        <w:rPr>
          <w:rFonts w:ascii="Calibri" w:hAnsi="Calibri" w:cs="Calibri"/>
          <w:b/>
          <w:bCs/>
          <w:kern w:val="0"/>
          <w:sz w:val="21"/>
          <w:szCs w:val="21"/>
          <w:lang w:val="pt-PT"/>
        </w:rPr>
        <w:t>Créditos acumulados</w:t>
      </w:r>
      <w:r w:rsidR="008566E4" w:rsidRPr="00C10815">
        <w:rPr>
          <w:rFonts w:ascii="Calibri" w:hAnsi="Calibri" w:cs="Calibri"/>
          <w:b/>
          <w:bCs/>
          <w:kern w:val="0"/>
          <w:sz w:val="21"/>
          <w:szCs w:val="21"/>
          <w:lang w:val="pt-PT"/>
        </w:rPr>
        <w:t xml:space="preserve"> - </w:t>
      </w:r>
      <w:r w:rsidR="00992318" w:rsidRPr="00C10815">
        <w:rPr>
          <w:rFonts w:ascii="Calibri" w:hAnsi="Calibri" w:cs="Calibri"/>
          <w:kern w:val="0"/>
          <w:sz w:val="21"/>
          <w:szCs w:val="21"/>
          <w:lang w:val="pt-PT"/>
        </w:rPr>
        <w:t>Diminuir prazo para o ICMS e incluir PIS/COFINS.</w:t>
      </w:r>
    </w:p>
    <w:p w14:paraId="75B76CCF" w14:textId="75E6729E" w:rsidR="00992318" w:rsidRPr="00C10815" w:rsidRDefault="00992318" w:rsidP="00E02C2F">
      <w:pPr>
        <w:pStyle w:val="PargrafodaLista"/>
        <w:numPr>
          <w:ilvl w:val="0"/>
          <w:numId w:val="1"/>
        </w:numPr>
        <w:shd w:val="clear" w:color="auto" w:fill="E6F1DF"/>
        <w:tabs>
          <w:tab w:val="left" w:pos="993"/>
        </w:tabs>
        <w:spacing w:after="600"/>
        <w:ind w:left="1276" w:firstLine="0"/>
        <w:contextualSpacing w:val="0"/>
        <w:rPr>
          <w:rFonts w:ascii="Calibri" w:hAnsi="Calibri" w:cs="Calibri"/>
          <w:kern w:val="0"/>
          <w:sz w:val="21"/>
          <w:szCs w:val="21"/>
          <w:lang w:val="pt-PT"/>
        </w:rPr>
      </w:pPr>
      <w:r w:rsidRPr="00C10815">
        <w:rPr>
          <w:rFonts w:ascii="Calibri" w:hAnsi="Calibri" w:cs="Calibri"/>
          <w:b/>
          <w:bCs/>
          <w:kern w:val="0"/>
          <w:sz w:val="21"/>
          <w:szCs w:val="21"/>
          <w:lang w:val="pt-PT"/>
        </w:rPr>
        <w:t>Transição</w:t>
      </w:r>
      <w:r w:rsidR="008566E4" w:rsidRPr="00C10815">
        <w:rPr>
          <w:rFonts w:ascii="Calibri" w:hAnsi="Calibri" w:cs="Calibri"/>
          <w:b/>
          <w:bCs/>
          <w:kern w:val="0"/>
          <w:sz w:val="21"/>
          <w:szCs w:val="21"/>
          <w:lang w:val="pt-PT"/>
        </w:rPr>
        <w:t xml:space="preserve"> - </w:t>
      </w:r>
      <w:r w:rsidRPr="00C10815">
        <w:rPr>
          <w:rFonts w:ascii="Calibri" w:hAnsi="Calibri" w:cs="Calibri"/>
          <w:kern w:val="0"/>
          <w:sz w:val="21"/>
          <w:szCs w:val="21"/>
          <w:lang w:val="pt-PT"/>
        </w:rPr>
        <w:t>Deixar claro que o ICMS não poderá ser majorado.</w:t>
      </w:r>
    </w:p>
    <w:p w14:paraId="5D555A17" w14:textId="3163A1A1" w:rsidR="00992318" w:rsidRDefault="00FD5223" w:rsidP="0086124C">
      <w:pPr>
        <w:pStyle w:val="PargrafodaLista"/>
        <w:tabs>
          <w:tab w:val="left" w:pos="993"/>
        </w:tabs>
        <w:ind w:left="0" w:firstLine="709"/>
        <w:rPr>
          <w:rFonts w:ascii="Calibri" w:hAnsi="Calibri" w:cs="Calibri"/>
          <w:sz w:val="21"/>
          <w:szCs w:val="21"/>
        </w:rPr>
      </w:pPr>
      <w:r w:rsidRPr="000C0444">
        <w:rPr>
          <w:rFonts w:ascii="Calibri" w:hAnsi="Calibri" w:cs="Calibri"/>
          <w:sz w:val="21"/>
          <w:szCs w:val="21"/>
        </w:rPr>
        <w:t>O agro</w:t>
      </w:r>
      <w:r w:rsidR="0086124C" w:rsidRPr="000C0444">
        <w:rPr>
          <w:rFonts w:ascii="Calibri" w:hAnsi="Calibri" w:cs="Calibri"/>
          <w:sz w:val="21"/>
          <w:szCs w:val="21"/>
        </w:rPr>
        <w:t>negócio</w:t>
      </w:r>
      <w:r w:rsidRPr="000C0444">
        <w:rPr>
          <w:rFonts w:ascii="Calibri" w:hAnsi="Calibri" w:cs="Calibri"/>
          <w:sz w:val="21"/>
          <w:szCs w:val="21"/>
        </w:rPr>
        <w:t xml:space="preserve"> brasileiro</w:t>
      </w:r>
      <w:r w:rsidR="00A979AC" w:rsidRPr="000C0444">
        <w:rPr>
          <w:rFonts w:ascii="Calibri" w:hAnsi="Calibri" w:cs="Calibri"/>
          <w:sz w:val="21"/>
          <w:szCs w:val="21"/>
        </w:rPr>
        <w:t xml:space="preserve"> é o</w:t>
      </w:r>
      <w:r w:rsidRPr="000C0444">
        <w:rPr>
          <w:rFonts w:ascii="Calibri" w:hAnsi="Calibri" w:cs="Calibri"/>
          <w:sz w:val="21"/>
          <w:szCs w:val="21"/>
        </w:rPr>
        <w:t xml:space="preserve"> motor da economia</w:t>
      </w:r>
      <w:r w:rsidR="00A979AC" w:rsidRPr="000C0444">
        <w:rPr>
          <w:rFonts w:ascii="Calibri" w:hAnsi="Calibri" w:cs="Calibri"/>
          <w:sz w:val="21"/>
          <w:szCs w:val="21"/>
        </w:rPr>
        <w:t xml:space="preserve"> e</w:t>
      </w:r>
      <w:r w:rsidRPr="000C0444">
        <w:rPr>
          <w:rFonts w:ascii="Calibri" w:hAnsi="Calibri" w:cs="Calibri"/>
          <w:sz w:val="21"/>
          <w:szCs w:val="21"/>
        </w:rPr>
        <w:t xml:space="preserve"> merece </w:t>
      </w:r>
      <w:r w:rsidR="008434CE" w:rsidRPr="000C0444">
        <w:rPr>
          <w:rFonts w:ascii="Calibri" w:hAnsi="Calibri" w:cs="Calibri"/>
          <w:sz w:val="21"/>
          <w:szCs w:val="21"/>
        </w:rPr>
        <w:t>e</w:t>
      </w:r>
      <w:r w:rsidRPr="000C0444">
        <w:rPr>
          <w:rFonts w:ascii="Calibri" w:hAnsi="Calibri" w:cs="Calibri"/>
          <w:sz w:val="21"/>
          <w:szCs w:val="21"/>
        </w:rPr>
        <w:t>sse</w:t>
      </w:r>
      <w:r w:rsidR="00A979AC" w:rsidRPr="000C0444">
        <w:rPr>
          <w:rFonts w:ascii="Calibri" w:hAnsi="Calibri" w:cs="Calibri"/>
          <w:sz w:val="21"/>
          <w:szCs w:val="21"/>
        </w:rPr>
        <w:t>s</w:t>
      </w:r>
      <w:r w:rsidRPr="000C0444">
        <w:rPr>
          <w:rFonts w:ascii="Calibri" w:hAnsi="Calibri" w:cs="Calibri"/>
          <w:sz w:val="21"/>
          <w:szCs w:val="21"/>
        </w:rPr>
        <w:t xml:space="preserve"> cuidado</w:t>
      </w:r>
      <w:r w:rsidR="00A979AC" w:rsidRPr="000C0444">
        <w:rPr>
          <w:rFonts w:ascii="Calibri" w:hAnsi="Calibri" w:cs="Calibri"/>
          <w:sz w:val="21"/>
          <w:szCs w:val="21"/>
        </w:rPr>
        <w:t>s</w:t>
      </w:r>
      <w:r w:rsidRPr="000C0444">
        <w:rPr>
          <w:rFonts w:ascii="Calibri" w:hAnsi="Calibri" w:cs="Calibri"/>
          <w:sz w:val="21"/>
          <w:szCs w:val="21"/>
        </w:rPr>
        <w:t xml:space="preserve"> na</w:t>
      </w:r>
      <w:r w:rsidR="00A979AC" w:rsidRPr="000C0444">
        <w:rPr>
          <w:rFonts w:ascii="Calibri" w:hAnsi="Calibri" w:cs="Calibri"/>
          <w:sz w:val="21"/>
          <w:szCs w:val="21"/>
        </w:rPr>
        <w:t xml:space="preserve"> </w:t>
      </w:r>
      <w:r w:rsidR="0086124C" w:rsidRPr="000C0444">
        <w:rPr>
          <w:rFonts w:ascii="Calibri" w:hAnsi="Calibri" w:cs="Calibri"/>
          <w:sz w:val="21"/>
          <w:szCs w:val="21"/>
        </w:rPr>
        <w:t xml:space="preserve">sua </w:t>
      </w:r>
      <w:r w:rsidR="00A979AC" w:rsidRPr="000C0444">
        <w:rPr>
          <w:rFonts w:ascii="Calibri" w:hAnsi="Calibri" w:cs="Calibri"/>
          <w:sz w:val="21"/>
          <w:szCs w:val="21"/>
        </w:rPr>
        <w:t>tributação.</w:t>
      </w:r>
      <w:r w:rsidRPr="000C0444">
        <w:rPr>
          <w:rFonts w:ascii="Calibri" w:hAnsi="Calibri" w:cs="Calibri"/>
          <w:sz w:val="21"/>
          <w:szCs w:val="21"/>
        </w:rPr>
        <w:t xml:space="preserve"> </w:t>
      </w:r>
      <w:r w:rsidR="009318E5" w:rsidRPr="000C0444">
        <w:rPr>
          <w:rFonts w:ascii="Calibri" w:hAnsi="Calibri" w:cs="Calibri"/>
          <w:sz w:val="21"/>
          <w:szCs w:val="21"/>
        </w:rPr>
        <w:t xml:space="preserve">A </w:t>
      </w:r>
      <w:r w:rsidR="004F3BD1" w:rsidRPr="000C0444">
        <w:rPr>
          <w:rFonts w:ascii="Calibri" w:hAnsi="Calibri" w:cs="Calibri"/>
          <w:kern w:val="0"/>
          <w:sz w:val="21"/>
          <w:szCs w:val="21"/>
        </w:rPr>
        <w:t xml:space="preserve">Frente Parlamentar da Agropecuária (FPA) </w:t>
      </w:r>
      <w:r w:rsidR="009318E5" w:rsidRPr="000C0444">
        <w:rPr>
          <w:rFonts w:ascii="Calibri" w:hAnsi="Calibri" w:cs="Calibri"/>
          <w:sz w:val="21"/>
          <w:szCs w:val="21"/>
        </w:rPr>
        <w:t>tem 50 dos 81 senadores,</w:t>
      </w:r>
      <w:r w:rsidR="00F06847" w:rsidRPr="000C0444">
        <w:rPr>
          <w:rFonts w:ascii="Calibri" w:hAnsi="Calibri" w:cs="Calibri"/>
          <w:sz w:val="21"/>
          <w:szCs w:val="21"/>
        </w:rPr>
        <w:t xml:space="preserve"> porém, esse número </w:t>
      </w:r>
      <w:r w:rsidR="004F3BD1" w:rsidRPr="000C0444">
        <w:rPr>
          <w:rFonts w:ascii="Calibri" w:hAnsi="Calibri" w:cs="Calibri"/>
          <w:sz w:val="21"/>
          <w:szCs w:val="21"/>
        </w:rPr>
        <w:t xml:space="preserve">relevante </w:t>
      </w:r>
      <w:r w:rsidR="00F06847" w:rsidRPr="000C0444">
        <w:rPr>
          <w:rFonts w:ascii="Calibri" w:hAnsi="Calibri" w:cs="Calibri"/>
          <w:sz w:val="21"/>
          <w:szCs w:val="21"/>
        </w:rPr>
        <w:t>nã</w:t>
      </w:r>
      <w:r w:rsidR="0086124C" w:rsidRPr="000C0444">
        <w:rPr>
          <w:rFonts w:ascii="Calibri" w:hAnsi="Calibri" w:cs="Calibri"/>
          <w:sz w:val="21"/>
          <w:szCs w:val="21"/>
        </w:rPr>
        <w:t>o significa</w:t>
      </w:r>
      <w:r w:rsidR="004F3BD1" w:rsidRPr="000C0444">
        <w:rPr>
          <w:rFonts w:ascii="Calibri" w:hAnsi="Calibri" w:cs="Calibri"/>
          <w:sz w:val="21"/>
          <w:szCs w:val="21"/>
        </w:rPr>
        <w:t xml:space="preserve"> o</w:t>
      </w:r>
      <w:r w:rsidR="0020172B" w:rsidRPr="000C0444">
        <w:rPr>
          <w:rFonts w:ascii="Calibri" w:hAnsi="Calibri" w:cs="Calibri"/>
          <w:sz w:val="21"/>
          <w:szCs w:val="21"/>
        </w:rPr>
        <w:t xml:space="preserve"> sucesso dos pedidos apresentados</w:t>
      </w:r>
      <w:r w:rsidR="0086124C" w:rsidRPr="000C0444">
        <w:rPr>
          <w:rFonts w:ascii="Calibri" w:hAnsi="Calibri" w:cs="Calibri"/>
          <w:sz w:val="21"/>
          <w:szCs w:val="21"/>
        </w:rPr>
        <w:t xml:space="preserve">, sendo necessário </w:t>
      </w:r>
      <w:r w:rsidR="00F16336" w:rsidRPr="000C0444">
        <w:rPr>
          <w:rFonts w:ascii="Calibri" w:hAnsi="Calibri" w:cs="Calibri"/>
          <w:sz w:val="21"/>
          <w:szCs w:val="21"/>
        </w:rPr>
        <w:t xml:space="preserve">um árduo trabalho político e social para que as solicitações </w:t>
      </w:r>
      <w:r w:rsidR="0020172B" w:rsidRPr="000C0444">
        <w:rPr>
          <w:rFonts w:ascii="Calibri" w:hAnsi="Calibri" w:cs="Calibri"/>
          <w:sz w:val="21"/>
          <w:szCs w:val="21"/>
        </w:rPr>
        <w:t>seja</w:t>
      </w:r>
      <w:r w:rsidR="00F16336" w:rsidRPr="000C0444">
        <w:rPr>
          <w:rFonts w:ascii="Calibri" w:hAnsi="Calibri" w:cs="Calibri"/>
          <w:sz w:val="21"/>
          <w:szCs w:val="21"/>
        </w:rPr>
        <w:t xml:space="preserve">m aprovadas </w:t>
      </w:r>
      <w:r w:rsidR="0086124C" w:rsidRPr="000C0444">
        <w:rPr>
          <w:rFonts w:ascii="Calibri" w:hAnsi="Calibri" w:cs="Calibri"/>
          <w:sz w:val="21"/>
          <w:szCs w:val="21"/>
        </w:rPr>
        <w:t>no Senado Federal.</w:t>
      </w:r>
    </w:p>
    <w:p w14:paraId="27A55E65" w14:textId="2D882984" w:rsidR="00691720" w:rsidRPr="000C0444" w:rsidRDefault="00660EE4" w:rsidP="0086124C">
      <w:pPr>
        <w:pStyle w:val="PargrafodaLista"/>
        <w:tabs>
          <w:tab w:val="left" w:pos="993"/>
        </w:tabs>
        <w:ind w:left="0" w:firstLine="709"/>
        <w:rPr>
          <w:rFonts w:ascii="Calibri" w:hAnsi="Calibri" w:cs="Calibri"/>
          <w:sz w:val="21"/>
          <w:szCs w:val="21"/>
        </w:rPr>
      </w:pPr>
      <w:r w:rsidRPr="00C2565B">
        <w:rPr>
          <w:rFonts w:ascii="Calibri" w:hAnsi="Calibri" w:cs="Calibri"/>
          <w:noProof/>
          <w:kern w:val="0"/>
          <w:lang w:val="pt-PT"/>
        </w:rPr>
        <w:drawing>
          <wp:anchor distT="0" distB="0" distL="114300" distR="114300" simplePos="0" relativeHeight="251715072" behindDoc="0" locked="0" layoutInCell="1" allowOverlap="1" wp14:anchorId="73715240" wp14:editId="27C67E78">
            <wp:simplePos x="0" y="0"/>
            <wp:positionH relativeFrom="margin">
              <wp:posOffset>4597400</wp:posOffset>
            </wp:positionH>
            <wp:positionV relativeFrom="paragraph">
              <wp:posOffset>278130</wp:posOffset>
            </wp:positionV>
            <wp:extent cx="818515" cy="768985"/>
            <wp:effectExtent l="19050" t="19050" r="19685" b="12065"/>
            <wp:wrapSquare wrapText="bothSides"/>
            <wp:docPr id="34071728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717288" name=""/>
                    <pic:cNvPicPr/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8100" b="92835" l="6340" r="9827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46" t="-4694" r="-3439" b="-3003"/>
                    <a:stretch/>
                  </pic:blipFill>
                  <pic:spPr bwMode="auto">
                    <a:xfrm>
                      <a:off x="0" y="0"/>
                      <a:ext cx="818515" cy="76898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FFC000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B91BE" w14:textId="7192F32E" w:rsidR="00CE7B3B" w:rsidRPr="00D75F7C" w:rsidRDefault="001673CD" w:rsidP="00AF04FA">
      <w:pPr>
        <w:pStyle w:val="PargrafodaLista"/>
        <w:shd w:val="clear" w:color="auto" w:fill="FFD966" w:themeFill="accent4" w:themeFillTint="99"/>
        <w:tabs>
          <w:tab w:val="left" w:pos="993"/>
        </w:tabs>
        <w:spacing w:after="0" w:line="276" w:lineRule="auto"/>
        <w:ind w:left="0"/>
        <w:contextualSpacing w:val="0"/>
        <w:jc w:val="center"/>
        <w:rPr>
          <w:rFonts w:ascii="Calibri" w:hAnsi="Calibri" w:cs="Calibri"/>
          <w:b/>
          <w:bCs/>
          <w:kern w:val="0"/>
          <w:sz w:val="28"/>
          <w:szCs w:val="28"/>
          <w:lang w:val="pt-PT"/>
        </w:rPr>
      </w:pPr>
      <w:r w:rsidRPr="00C2565B">
        <w:rPr>
          <w:rFonts w:ascii="Calibri" w:hAnsi="Calibri" w:cs="Calibri"/>
          <w:b/>
          <w:bCs/>
          <w:kern w:val="0"/>
          <w:sz w:val="32"/>
          <w:szCs w:val="32"/>
          <w:lang w:val="pt-PT"/>
        </w:rPr>
        <w:t>RESUMO</w:t>
      </w:r>
      <w:r w:rsidR="009A75B4" w:rsidRPr="00C2565B">
        <w:rPr>
          <w:rFonts w:ascii="Calibri" w:hAnsi="Calibri" w:cs="Calibri"/>
          <w:b/>
          <w:bCs/>
          <w:kern w:val="0"/>
          <w:sz w:val="32"/>
          <w:szCs w:val="32"/>
          <w:lang w:val="pt-PT"/>
        </w:rPr>
        <w:t xml:space="preserve"> </w:t>
      </w:r>
      <w:r w:rsidRPr="00C2565B">
        <w:rPr>
          <w:rFonts w:ascii="Calibri" w:hAnsi="Calibri" w:cs="Calibri"/>
          <w:b/>
          <w:bCs/>
          <w:kern w:val="0"/>
          <w:sz w:val="32"/>
          <w:szCs w:val="32"/>
          <w:lang w:val="pt-PT"/>
        </w:rPr>
        <w:t xml:space="preserve">DO </w:t>
      </w:r>
      <w:r w:rsidR="009A75B4" w:rsidRPr="00C2565B">
        <w:rPr>
          <w:rFonts w:ascii="Calibri" w:hAnsi="Calibri" w:cs="Calibri"/>
          <w:b/>
          <w:bCs/>
          <w:kern w:val="0"/>
          <w:sz w:val="32"/>
          <w:szCs w:val="32"/>
          <w:lang w:val="pt-PT"/>
        </w:rPr>
        <w:t>TEXTO DA REFORMA TRIBUTÁRIA</w:t>
      </w:r>
      <w:r w:rsidRPr="00C2565B">
        <w:rPr>
          <w:rFonts w:ascii="Calibri" w:hAnsi="Calibri" w:cs="Calibri"/>
          <w:b/>
          <w:bCs/>
          <w:kern w:val="0"/>
          <w:sz w:val="32"/>
          <w:szCs w:val="32"/>
          <w:lang w:val="pt-PT"/>
        </w:rPr>
        <w:t xml:space="preserve"> </w:t>
      </w:r>
      <w:r w:rsidRPr="00F24176">
        <w:rPr>
          <w:rFonts w:ascii="Calibri" w:hAnsi="Calibri" w:cs="Calibri"/>
          <w:kern w:val="0"/>
          <w:sz w:val="28"/>
          <w:szCs w:val="28"/>
          <w:lang w:val="pt-PT"/>
        </w:rPr>
        <w:t>A</w:t>
      </w:r>
      <w:r w:rsidR="00BF1710" w:rsidRPr="00F24176">
        <w:rPr>
          <w:rFonts w:ascii="Calibri" w:hAnsi="Calibri" w:cs="Calibri"/>
          <w:kern w:val="0"/>
          <w:sz w:val="28"/>
          <w:szCs w:val="28"/>
          <w:lang w:val="pt-PT"/>
        </w:rPr>
        <w:t>provada na Câmara dos Deputados</w:t>
      </w:r>
    </w:p>
    <w:p w14:paraId="50FCF970" w14:textId="1A592AC9" w:rsidR="009A75B4" w:rsidRPr="000C0444" w:rsidRDefault="009A75B4" w:rsidP="0086124C">
      <w:pPr>
        <w:pStyle w:val="PargrafodaLista"/>
        <w:tabs>
          <w:tab w:val="left" w:pos="993"/>
        </w:tabs>
        <w:ind w:left="0" w:firstLine="709"/>
        <w:rPr>
          <w:rFonts w:ascii="Calibri" w:hAnsi="Calibri" w:cs="Calibri"/>
          <w:kern w:val="0"/>
          <w:sz w:val="21"/>
          <w:szCs w:val="21"/>
          <w:lang w:val="pt-PT"/>
        </w:rPr>
      </w:pPr>
    </w:p>
    <w:p w14:paraId="5EE2924F" w14:textId="186955DF" w:rsidR="00A37FD3" w:rsidRPr="00425400" w:rsidRDefault="008972DB" w:rsidP="00B50AE5">
      <w:pPr>
        <w:pStyle w:val="PargrafodaLista"/>
        <w:numPr>
          <w:ilvl w:val="0"/>
          <w:numId w:val="5"/>
        </w:numPr>
        <w:tabs>
          <w:tab w:val="left" w:pos="851"/>
        </w:tabs>
        <w:spacing w:after="240"/>
        <w:ind w:hanging="1222"/>
        <w:contextualSpacing w:val="0"/>
        <w:rPr>
          <w:rStyle w:val="nfase"/>
          <w:rFonts w:asciiTheme="minorHAnsi" w:hAnsiTheme="minorHAnsi" w:cstheme="minorHAnsi"/>
          <w:i w:val="0"/>
          <w:iCs w:val="0"/>
        </w:rPr>
      </w:pPr>
      <w:r w:rsidRPr="006B44B3">
        <w:rPr>
          <w:rStyle w:val="nfase"/>
          <w:rFonts w:asciiTheme="minorHAnsi" w:hAnsiTheme="minorHAnsi" w:cstheme="minorHAnsi"/>
          <w:b/>
          <w:bCs/>
          <w:i w:val="0"/>
          <w:iCs w:val="0"/>
          <w:shd w:val="clear" w:color="auto" w:fill="FFE599" w:themeFill="accent4" w:themeFillTint="66"/>
        </w:rPr>
        <w:t>Criação</w:t>
      </w:r>
      <w:r w:rsidRPr="00AF04FA">
        <w:rPr>
          <w:rStyle w:val="nfase"/>
          <w:rFonts w:asciiTheme="minorHAnsi" w:hAnsiTheme="minorHAnsi" w:cstheme="minorHAnsi"/>
          <w:i w:val="0"/>
          <w:iCs w:val="0"/>
          <w:shd w:val="clear" w:color="auto" w:fill="FFE599" w:themeFill="accent4" w:themeFillTint="66"/>
        </w:rPr>
        <w:t xml:space="preserve"> </w:t>
      </w:r>
      <w:r w:rsidR="002237D8" w:rsidRPr="006B44B3">
        <w:rPr>
          <w:rStyle w:val="nfase"/>
          <w:rFonts w:asciiTheme="minorHAnsi" w:hAnsiTheme="minorHAnsi" w:cstheme="minorHAnsi"/>
          <w:b/>
          <w:bCs/>
          <w:i w:val="0"/>
          <w:iCs w:val="0"/>
          <w:shd w:val="clear" w:color="auto" w:fill="FFE599" w:themeFill="accent4" w:themeFillTint="66"/>
        </w:rPr>
        <w:t>de</w:t>
      </w:r>
      <w:r w:rsidR="002237D8" w:rsidRPr="00AF04FA">
        <w:rPr>
          <w:rStyle w:val="nfase"/>
          <w:rFonts w:asciiTheme="minorHAnsi" w:hAnsiTheme="minorHAnsi" w:cstheme="minorHAnsi"/>
          <w:i w:val="0"/>
          <w:iCs w:val="0"/>
          <w:shd w:val="clear" w:color="auto" w:fill="FFE599" w:themeFill="accent4" w:themeFillTint="66"/>
        </w:rPr>
        <w:t xml:space="preserve"> </w:t>
      </w:r>
      <w:r w:rsidR="002237D8" w:rsidRPr="00AF04FA">
        <w:rPr>
          <w:rStyle w:val="nfase"/>
          <w:rFonts w:asciiTheme="minorHAnsi" w:hAnsiTheme="minorHAnsi" w:cstheme="minorHAnsi"/>
          <w:b/>
          <w:bCs/>
          <w:i w:val="0"/>
          <w:iCs w:val="0"/>
          <w:shd w:val="clear" w:color="auto" w:fill="FFE599" w:themeFill="accent4" w:themeFillTint="66"/>
        </w:rPr>
        <w:t>Três</w:t>
      </w:r>
      <w:r w:rsidR="002237D8" w:rsidRPr="00AF04FA">
        <w:rPr>
          <w:rStyle w:val="nfase"/>
          <w:rFonts w:asciiTheme="minorHAnsi" w:hAnsiTheme="minorHAnsi" w:cstheme="minorHAnsi"/>
          <w:i w:val="0"/>
          <w:iCs w:val="0"/>
          <w:shd w:val="clear" w:color="auto" w:fill="FFE599" w:themeFill="accent4" w:themeFillTint="66"/>
        </w:rPr>
        <w:t xml:space="preserve"> </w:t>
      </w:r>
      <w:r w:rsidR="002237D8" w:rsidRPr="006B44B3">
        <w:rPr>
          <w:rStyle w:val="nfase"/>
          <w:rFonts w:asciiTheme="minorHAnsi" w:hAnsiTheme="minorHAnsi" w:cstheme="minorHAnsi"/>
          <w:b/>
          <w:bCs/>
          <w:i w:val="0"/>
          <w:iCs w:val="0"/>
          <w:shd w:val="clear" w:color="auto" w:fill="FFE599" w:themeFill="accent4" w:themeFillTint="66"/>
        </w:rPr>
        <w:t>tributos</w:t>
      </w:r>
      <w:r w:rsidR="002237D8" w:rsidRPr="00AF04FA">
        <w:rPr>
          <w:rStyle w:val="nfase"/>
          <w:rFonts w:asciiTheme="minorHAnsi" w:hAnsiTheme="minorHAnsi" w:cstheme="minorHAnsi"/>
          <w:i w:val="0"/>
          <w:iCs w:val="0"/>
          <w:shd w:val="clear" w:color="auto" w:fill="FFE599" w:themeFill="accent4" w:themeFillTint="66"/>
        </w:rPr>
        <w:t xml:space="preserve"> + </w:t>
      </w:r>
      <w:r w:rsidRPr="00AF04FA">
        <w:rPr>
          <w:rStyle w:val="nfase"/>
          <w:rFonts w:asciiTheme="minorHAnsi" w:hAnsiTheme="minorHAnsi" w:cstheme="minorHAnsi"/>
          <w:b/>
          <w:bCs/>
          <w:i w:val="0"/>
          <w:iCs w:val="0"/>
          <w:shd w:val="clear" w:color="auto" w:fill="FFE599" w:themeFill="accent4" w:themeFillTint="66"/>
        </w:rPr>
        <w:t>Contribuição</w:t>
      </w:r>
      <w:r w:rsidRPr="00AF04FA">
        <w:rPr>
          <w:rStyle w:val="nfase"/>
          <w:rFonts w:asciiTheme="minorHAnsi" w:hAnsiTheme="minorHAnsi" w:cstheme="minorHAnsi"/>
          <w:i w:val="0"/>
          <w:iCs w:val="0"/>
          <w:shd w:val="clear" w:color="auto" w:fill="FFE599" w:themeFill="accent4" w:themeFillTint="66"/>
        </w:rPr>
        <w:t xml:space="preserve"> </w:t>
      </w:r>
      <w:r w:rsidRPr="00AF04FA">
        <w:rPr>
          <w:rStyle w:val="nfase"/>
          <w:rFonts w:asciiTheme="minorHAnsi" w:hAnsiTheme="minorHAnsi" w:cstheme="minorHAnsi"/>
          <w:shd w:val="clear" w:color="auto" w:fill="FFE599" w:themeFill="accent4" w:themeFillTint="66"/>
        </w:rPr>
        <w:t>(</w:t>
      </w:r>
      <w:r w:rsidR="002237D8" w:rsidRPr="00AF04FA">
        <w:rPr>
          <w:rStyle w:val="nfase"/>
          <w:rFonts w:asciiTheme="minorHAnsi" w:hAnsiTheme="minorHAnsi" w:cstheme="minorHAnsi"/>
          <w:shd w:val="clear" w:color="auto" w:fill="FFE599" w:themeFill="accent4" w:themeFillTint="66"/>
        </w:rPr>
        <w:t>Fundos</w:t>
      </w:r>
      <w:r w:rsidR="00836C7C" w:rsidRPr="00AF04FA">
        <w:rPr>
          <w:rStyle w:val="nfase"/>
          <w:rFonts w:asciiTheme="minorHAnsi" w:hAnsiTheme="minorHAnsi" w:cstheme="minorHAnsi"/>
          <w:shd w:val="clear" w:color="auto" w:fill="FFE599" w:themeFill="accent4" w:themeFillTint="66"/>
        </w:rPr>
        <w:t>)</w:t>
      </w:r>
    </w:p>
    <w:p w14:paraId="2465891D" w14:textId="78C965A4" w:rsidR="002237D8" w:rsidRPr="000C0444" w:rsidRDefault="00C2565B" w:rsidP="00425400">
      <w:pPr>
        <w:pStyle w:val="PargrafodaLista"/>
        <w:numPr>
          <w:ilvl w:val="1"/>
          <w:numId w:val="1"/>
        </w:numPr>
        <w:tabs>
          <w:tab w:val="left" w:pos="993"/>
        </w:tabs>
        <w:spacing w:after="120" w:line="360" w:lineRule="auto"/>
        <w:ind w:left="993" w:hanging="142"/>
        <w:contextualSpacing w:val="0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b/>
          <w:bCs/>
          <w:w w:val="105"/>
          <w:sz w:val="21"/>
          <w:szCs w:val="21"/>
        </w:rPr>
        <w:t xml:space="preserve"> </w:t>
      </w:r>
      <w:r w:rsidR="002237D8" w:rsidRPr="000C0444">
        <w:rPr>
          <w:rFonts w:ascii="Calibri" w:hAnsi="Calibri" w:cs="Calibri"/>
          <w:b/>
          <w:bCs/>
          <w:w w:val="105"/>
          <w:sz w:val="21"/>
          <w:szCs w:val="21"/>
        </w:rPr>
        <w:t>CBS</w:t>
      </w:r>
      <w:r w:rsidR="002237D8" w:rsidRPr="000C0444">
        <w:rPr>
          <w:rFonts w:ascii="Calibri" w:hAnsi="Calibri" w:cs="Calibri"/>
          <w:spacing w:val="-17"/>
          <w:w w:val="105"/>
          <w:sz w:val="21"/>
          <w:szCs w:val="21"/>
        </w:rPr>
        <w:t xml:space="preserve"> </w:t>
      </w:r>
      <w:r w:rsidR="002237D8" w:rsidRPr="007177D7">
        <w:rPr>
          <w:rFonts w:ascii="Calibri" w:hAnsi="Calibri" w:cs="Calibri"/>
          <w:i/>
          <w:iCs/>
          <w:w w:val="105"/>
          <w:sz w:val="21"/>
          <w:szCs w:val="21"/>
        </w:rPr>
        <w:t>(União)</w:t>
      </w:r>
      <w:r w:rsidR="002237D8" w:rsidRPr="007177D7">
        <w:rPr>
          <w:rFonts w:ascii="Calibri" w:hAnsi="Calibri" w:cs="Calibri"/>
          <w:i/>
          <w:iCs/>
          <w:spacing w:val="-16"/>
          <w:w w:val="105"/>
          <w:sz w:val="21"/>
          <w:szCs w:val="21"/>
        </w:rPr>
        <w:t xml:space="preserve"> </w:t>
      </w:r>
      <w:r w:rsidR="002237D8" w:rsidRPr="000C0444">
        <w:rPr>
          <w:rFonts w:ascii="Calibri" w:hAnsi="Calibri" w:cs="Calibri"/>
          <w:w w:val="105"/>
          <w:sz w:val="21"/>
          <w:szCs w:val="21"/>
        </w:rPr>
        <w:t>e</w:t>
      </w:r>
      <w:r w:rsidR="002237D8" w:rsidRPr="000C0444">
        <w:rPr>
          <w:rFonts w:ascii="Calibri" w:hAnsi="Calibri" w:cs="Calibri"/>
          <w:spacing w:val="-17"/>
          <w:w w:val="105"/>
          <w:sz w:val="21"/>
          <w:szCs w:val="21"/>
        </w:rPr>
        <w:t xml:space="preserve"> </w:t>
      </w:r>
      <w:r w:rsidR="002237D8" w:rsidRPr="000C0444">
        <w:rPr>
          <w:rFonts w:ascii="Calibri" w:hAnsi="Calibri" w:cs="Calibri"/>
          <w:b/>
          <w:bCs/>
          <w:w w:val="105"/>
          <w:sz w:val="21"/>
          <w:szCs w:val="21"/>
        </w:rPr>
        <w:t>IBS</w:t>
      </w:r>
      <w:r w:rsidR="002237D8" w:rsidRPr="000C0444">
        <w:rPr>
          <w:rFonts w:ascii="Calibri" w:hAnsi="Calibri" w:cs="Calibri"/>
          <w:spacing w:val="-17"/>
          <w:w w:val="105"/>
          <w:sz w:val="21"/>
          <w:szCs w:val="21"/>
        </w:rPr>
        <w:t xml:space="preserve"> </w:t>
      </w:r>
      <w:r w:rsidR="002237D8" w:rsidRPr="007177D7">
        <w:rPr>
          <w:rFonts w:ascii="Calibri" w:hAnsi="Calibri" w:cs="Calibri"/>
          <w:i/>
          <w:iCs/>
          <w:w w:val="105"/>
          <w:sz w:val="21"/>
          <w:szCs w:val="21"/>
        </w:rPr>
        <w:t>(Estados,</w:t>
      </w:r>
      <w:r w:rsidR="002237D8" w:rsidRPr="007177D7">
        <w:rPr>
          <w:rFonts w:ascii="Calibri" w:hAnsi="Calibri" w:cs="Calibri"/>
          <w:i/>
          <w:iCs/>
          <w:spacing w:val="-17"/>
          <w:w w:val="105"/>
          <w:sz w:val="21"/>
          <w:szCs w:val="21"/>
        </w:rPr>
        <w:t xml:space="preserve"> </w:t>
      </w:r>
      <w:r w:rsidR="002237D8" w:rsidRPr="007177D7">
        <w:rPr>
          <w:rFonts w:ascii="Calibri" w:hAnsi="Calibri" w:cs="Calibri"/>
          <w:i/>
          <w:iCs/>
          <w:w w:val="105"/>
          <w:sz w:val="21"/>
          <w:szCs w:val="21"/>
        </w:rPr>
        <w:t>DF</w:t>
      </w:r>
      <w:r w:rsidR="002237D8" w:rsidRPr="007177D7">
        <w:rPr>
          <w:rFonts w:ascii="Calibri" w:hAnsi="Calibri" w:cs="Calibri"/>
          <w:i/>
          <w:iCs/>
          <w:spacing w:val="-16"/>
          <w:w w:val="105"/>
          <w:sz w:val="21"/>
          <w:szCs w:val="21"/>
        </w:rPr>
        <w:t xml:space="preserve"> </w:t>
      </w:r>
      <w:r w:rsidR="002237D8" w:rsidRPr="007177D7">
        <w:rPr>
          <w:rFonts w:ascii="Calibri" w:hAnsi="Calibri" w:cs="Calibri"/>
          <w:i/>
          <w:iCs/>
          <w:w w:val="105"/>
          <w:sz w:val="21"/>
          <w:szCs w:val="21"/>
        </w:rPr>
        <w:t>e</w:t>
      </w:r>
      <w:r w:rsidR="002237D8" w:rsidRPr="007177D7">
        <w:rPr>
          <w:rFonts w:ascii="Calibri" w:hAnsi="Calibri" w:cs="Calibri"/>
          <w:i/>
          <w:iCs/>
          <w:spacing w:val="-17"/>
          <w:w w:val="105"/>
          <w:sz w:val="21"/>
          <w:szCs w:val="21"/>
        </w:rPr>
        <w:t xml:space="preserve"> </w:t>
      </w:r>
      <w:r w:rsidR="002237D8" w:rsidRPr="007177D7">
        <w:rPr>
          <w:rFonts w:ascii="Calibri" w:hAnsi="Calibri" w:cs="Calibri"/>
          <w:i/>
          <w:iCs/>
          <w:w w:val="105"/>
          <w:sz w:val="21"/>
          <w:szCs w:val="21"/>
        </w:rPr>
        <w:t>Municípios)</w:t>
      </w:r>
      <w:r w:rsidR="002237D8" w:rsidRPr="000C0444">
        <w:rPr>
          <w:rFonts w:ascii="Calibri" w:hAnsi="Calibri" w:cs="Calibri"/>
          <w:w w:val="105"/>
          <w:sz w:val="21"/>
          <w:szCs w:val="21"/>
        </w:rPr>
        <w:t>,</w:t>
      </w:r>
      <w:r w:rsidR="002237D8" w:rsidRPr="000C0444">
        <w:rPr>
          <w:rFonts w:ascii="Calibri" w:hAnsi="Calibri" w:cs="Calibri"/>
          <w:spacing w:val="-17"/>
          <w:w w:val="105"/>
          <w:sz w:val="21"/>
          <w:szCs w:val="21"/>
        </w:rPr>
        <w:t xml:space="preserve"> </w:t>
      </w:r>
      <w:r w:rsidR="002237D8" w:rsidRPr="000C0444">
        <w:rPr>
          <w:rFonts w:ascii="Calibri" w:hAnsi="Calibri" w:cs="Calibri"/>
          <w:w w:val="105"/>
          <w:sz w:val="21"/>
          <w:szCs w:val="21"/>
        </w:rPr>
        <w:t>com</w:t>
      </w:r>
      <w:r w:rsidR="002237D8" w:rsidRPr="000C0444">
        <w:rPr>
          <w:rFonts w:ascii="Calibri" w:hAnsi="Calibri" w:cs="Calibri"/>
          <w:spacing w:val="-16"/>
          <w:w w:val="105"/>
          <w:sz w:val="21"/>
          <w:szCs w:val="21"/>
        </w:rPr>
        <w:t xml:space="preserve"> </w:t>
      </w:r>
      <w:r w:rsidR="002237D8" w:rsidRPr="000C0444">
        <w:rPr>
          <w:rFonts w:ascii="Calibri" w:hAnsi="Calibri" w:cs="Calibri"/>
          <w:w w:val="105"/>
          <w:sz w:val="21"/>
          <w:szCs w:val="21"/>
        </w:rPr>
        <w:t>manutenção</w:t>
      </w:r>
      <w:r w:rsidR="002237D8" w:rsidRPr="000C0444">
        <w:rPr>
          <w:rFonts w:ascii="Calibri" w:hAnsi="Calibri" w:cs="Calibri"/>
          <w:spacing w:val="1"/>
          <w:w w:val="105"/>
          <w:sz w:val="21"/>
          <w:szCs w:val="21"/>
        </w:rPr>
        <w:t xml:space="preserve"> </w:t>
      </w:r>
      <w:r w:rsidR="002237D8" w:rsidRPr="000C0444">
        <w:rPr>
          <w:rFonts w:ascii="Calibri" w:hAnsi="Calibri" w:cs="Calibri"/>
          <w:w w:val="105"/>
          <w:sz w:val="21"/>
          <w:szCs w:val="21"/>
        </w:rPr>
        <w:t>e</w:t>
      </w:r>
      <w:r w:rsidR="002237D8" w:rsidRPr="000C0444">
        <w:rPr>
          <w:rFonts w:ascii="Calibri" w:hAnsi="Calibri" w:cs="Calibri"/>
          <w:spacing w:val="-3"/>
          <w:w w:val="105"/>
          <w:sz w:val="21"/>
          <w:szCs w:val="21"/>
        </w:rPr>
        <w:t xml:space="preserve"> </w:t>
      </w:r>
      <w:r w:rsidR="002237D8" w:rsidRPr="000C0444">
        <w:rPr>
          <w:rFonts w:ascii="Calibri" w:hAnsi="Calibri" w:cs="Calibri"/>
          <w:w w:val="105"/>
          <w:sz w:val="21"/>
          <w:szCs w:val="21"/>
        </w:rPr>
        <w:t>garantia</w:t>
      </w:r>
      <w:r w:rsidR="002237D8" w:rsidRPr="000C0444">
        <w:rPr>
          <w:rFonts w:ascii="Calibri" w:hAnsi="Calibri" w:cs="Calibri"/>
          <w:spacing w:val="-5"/>
          <w:w w:val="105"/>
          <w:sz w:val="21"/>
          <w:szCs w:val="21"/>
        </w:rPr>
        <w:t xml:space="preserve"> </w:t>
      </w:r>
      <w:r w:rsidR="002237D8" w:rsidRPr="000C0444">
        <w:rPr>
          <w:rFonts w:ascii="Calibri" w:hAnsi="Calibri" w:cs="Calibri"/>
          <w:w w:val="105"/>
          <w:sz w:val="21"/>
          <w:szCs w:val="21"/>
        </w:rPr>
        <w:t>dos</w:t>
      </w:r>
      <w:r w:rsidR="002237D8" w:rsidRPr="000C0444">
        <w:rPr>
          <w:rFonts w:ascii="Calibri" w:hAnsi="Calibri" w:cs="Calibri"/>
          <w:spacing w:val="-5"/>
          <w:w w:val="105"/>
          <w:sz w:val="21"/>
          <w:szCs w:val="21"/>
        </w:rPr>
        <w:t xml:space="preserve"> </w:t>
      </w:r>
      <w:r w:rsidR="002237D8" w:rsidRPr="000C0444">
        <w:rPr>
          <w:rFonts w:ascii="Calibri" w:hAnsi="Calibri" w:cs="Calibri"/>
          <w:w w:val="105"/>
          <w:sz w:val="21"/>
          <w:szCs w:val="21"/>
        </w:rPr>
        <w:t>créditos</w:t>
      </w:r>
      <w:r>
        <w:rPr>
          <w:rFonts w:ascii="Calibri" w:hAnsi="Calibri" w:cs="Calibri"/>
          <w:w w:val="105"/>
          <w:sz w:val="21"/>
          <w:szCs w:val="21"/>
        </w:rPr>
        <w:t xml:space="preserve"> </w:t>
      </w:r>
      <w:r w:rsidR="002237D8" w:rsidRPr="007177D7">
        <w:rPr>
          <w:rFonts w:ascii="Calibri" w:hAnsi="Calibri" w:cs="Calibri"/>
          <w:i/>
          <w:iCs/>
          <w:w w:val="105"/>
          <w:sz w:val="21"/>
          <w:szCs w:val="21"/>
        </w:rPr>
        <w:t>(IVA DUAL)</w:t>
      </w:r>
    </w:p>
    <w:p w14:paraId="4C0C9EA1" w14:textId="0F089CD7" w:rsidR="00A37FD3" w:rsidRPr="000C0444" w:rsidRDefault="00C2565B" w:rsidP="00425400">
      <w:pPr>
        <w:pStyle w:val="PargrafodaLista"/>
        <w:numPr>
          <w:ilvl w:val="1"/>
          <w:numId w:val="1"/>
        </w:numPr>
        <w:tabs>
          <w:tab w:val="left" w:pos="993"/>
        </w:tabs>
        <w:spacing w:after="120" w:line="360" w:lineRule="auto"/>
        <w:ind w:left="1418" w:hanging="567"/>
        <w:contextualSpacing w:val="0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b/>
          <w:bCs/>
          <w:w w:val="105"/>
          <w:sz w:val="21"/>
          <w:szCs w:val="21"/>
        </w:rPr>
        <w:t xml:space="preserve"> </w:t>
      </w:r>
      <w:r w:rsidR="002237D8" w:rsidRPr="000C0444">
        <w:rPr>
          <w:rFonts w:ascii="Calibri" w:hAnsi="Calibri" w:cs="Calibri"/>
          <w:b/>
          <w:bCs/>
          <w:w w:val="105"/>
          <w:sz w:val="21"/>
          <w:szCs w:val="21"/>
        </w:rPr>
        <w:t>Imposto</w:t>
      </w:r>
      <w:r w:rsidR="002237D8" w:rsidRPr="000C0444">
        <w:rPr>
          <w:rFonts w:ascii="Calibri" w:hAnsi="Calibri" w:cs="Calibri"/>
          <w:b/>
          <w:bCs/>
          <w:spacing w:val="-6"/>
          <w:w w:val="105"/>
          <w:sz w:val="21"/>
          <w:szCs w:val="21"/>
        </w:rPr>
        <w:t xml:space="preserve"> </w:t>
      </w:r>
      <w:r w:rsidR="002237D8" w:rsidRPr="000C0444">
        <w:rPr>
          <w:rFonts w:ascii="Calibri" w:hAnsi="Calibri" w:cs="Calibri"/>
          <w:b/>
          <w:bCs/>
          <w:w w:val="105"/>
          <w:sz w:val="21"/>
          <w:szCs w:val="21"/>
        </w:rPr>
        <w:t>Seletivo</w:t>
      </w:r>
      <w:r w:rsidR="002237D8" w:rsidRPr="000C0444">
        <w:rPr>
          <w:rFonts w:ascii="Calibri" w:hAnsi="Calibri" w:cs="Calibri"/>
          <w:spacing w:val="-17"/>
          <w:w w:val="105"/>
          <w:sz w:val="21"/>
          <w:szCs w:val="21"/>
        </w:rPr>
        <w:t xml:space="preserve"> </w:t>
      </w:r>
      <w:r w:rsidR="002237D8" w:rsidRPr="007177D7">
        <w:rPr>
          <w:rFonts w:ascii="Calibri" w:hAnsi="Calibri" w:cs="Calibri"/>
          <w:i/>
          <w:iCs/>
          <w:w w:val="105"/>
          <w:sz w:val="21"/>
          <w:szCs w:val="21"/>
        </w:rPr>
        <w:t>(União)</w:t>
      </w:r>
    </w:p>
    <w:p w14:paraId="6A07E778" w14:textId="34D0462F" w:rsidR="002237D8" w:rsidRPr="00425400" w:rsidRDefault="00C2565B" w:rsidP="00425400">
      <w:pPr>
        <w:pStyle w:val="PargrafodaLista"/>
        <w:numPr>
          <w:ilvl w:val="1"/>
          <w:numId w:val="1"/>
        </w:numPr>
        <w:tabs>
          <w:tab w:val="left" w:pos="993"/>
        </w:tabs>
        <w:spacing w:after="120" w:line="360" w:lineRule="auto"/>
        <w:ind w:left="1418" w:hanging="567"/>
        <w:contextualSpacing w:val="0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b/>
          <w:bCs/>
          <w:sz w:val="21"/>
          <w:szCs w:val="21"/>
        </w:rPr>
        <w:t xml:space="preserve"> </w:t>
      </w:r>
      <w:r w:rsidR="00A37FD3" w:rsidRPr="000C0444">
        <w:rPr>
          <w:rFonts w:ascii="Calibri" w:hAnsi="Calibri" w:cs="Calibri"/>
          <w:b/>
          <w:bCs/>
          <w:sz w:val="21"/>
          <w:szCs w:val="21"/>
        </w:rPr>
        <w:t>Contribuição</w:t>
      </w:r>
      <w:r w:rsidR="00A37FD3" w:rsidRPr="000C0444">
        <w:rPr>
          <w:rFonts w:ascii="Calibri" w:hAnsi="Calibri" w:cs="Calibri"/>
          <w:sz w:val="21"/>
          <w:szCs w:val="21"/>
        </w:rPr>
        <w:t xml:space="preserve"> sobre produtos primários e semielaborados </w:t>
      </w:r>
      <w:r w:rsidR="00A37FD3" w:rsidRPr="007177D7">
        <w:rPr>
          <w:rFonts w:ascii="Calibri" w:hAnsi="Calibri" w:cs="Calibri"/>
          <w:i/>
          <w:iCs/>
          <w:sz w:val="21"/>
          <w:szCs w:val="21"/>
        </w:rPr>
        <w:t>(Estados e DF)</w:t>
      </w:r>
      <w:r w:rsidR="007177D7">
        <w:rPr>
          <w:rFonts w:ascii="Calibri" w:hAnsi="Calibri" w:cs="Calibri"/>
          <w:i/>
          <w:iCs/>
          <w:sz w:val="21"/>
          <w:szCs w:val="21"/>
        </w:rPr>
        <w:t>.</w:t>
      </w:r>
    </w:p>
    <w:p w14:paraId="3074489A" w14:textId="77777777" w:rsidR="00425400" w:rsidRPr="000C0444" w:rsidRDefault="00425400" w:rsidP="00425400">
      <w:pPr>
        <w:pStyle w:val="PargrafodaLista"/>
        <w:tabs>
          <w:tab w:val="left" w:pos="993"/>
        </w:tabs>
        <w:spacing w:after="120" w:line="360" w:lineRule="auto"/>
        <w:ind w:left="1418"/>
        <w:contextualSpacing w:val="0"/>
        <w:rPr>
          <w:rFonts w:ascii="Calibri" w:hAnsi="Calibri" w:cs="Calibri"/>
          <w:sz w:val="21"/>
          <w:szCs w:val="21"/>
        </w:rPr>
      </w:pPr>
    </w:p>
    <w:p w14:paraId="5B28D9D9" w14:textId="6D500ACD" w:rsidR="00462AED" w:rsidRPr="00425400" w:rsidRDefault="00462AED" w:rsidP="0042600E">
      <w:pPr>
        <w:pStyle w:val="PargrafodaLista"/>
        <w:numPr>
          <w:ilvl w:val="0"/>
          <w:numId w:val="5"/>
        </w:numPr>
        <w:tabs>
          <w:tab w:val="left" w:pos="1134"/>
        </w:tabs>
        <w:spacing w:after="120"/>
        <w:ind w:hanging="1080"/>
        <w:rPr>
          <w:rStyle w:val="nfase"/>
          <w:rFonts w:ascii="Calibri" w:hAnsi="Calibri" w:cs="Calibri"/>
          <w:b/>
          <w:bCs/>
          <w:i w:val="0"/>
          <w:iCs w:val="0"/>
        </w:rPr>
      </w:pPr>
      <w:r w:rsidRPr="00AF04FA">
        <w:rPr>
          <w:rStyle w:val="nfase"/>
          <w:rFonts w:ascii="Calibri" w:hAnsi="Calibri" w:cs="Calibri"/>
          <w:b/>
          <w:bCs/>
          <w:i w:val="0"/>
          <w:iCs w:val="0"/>
          <w:shd w:val="clear" w:color="auto" w:fill="FFE599" w:themeFill="accent4" w:themeFillTint="66"/>
        </w:rPr>
        <w:t>Pontos gerais do texto</w:t>
      </w:r>
      <w:r w:rsidR="001673CD" w:rsidRPr="00AF04FA">
        <w:rPr>
          <w:rStyle w:val="nfase"/>
          <w:rFonts w:ascii="Calibri" w:hAnsi="Calibri" w:cs="Calibri"/>
          <w:b/>
          <w:bCs/>
          <w:i w:val="0"/>
          <w:iCs w:val="0"/>
          <w:shd w:val="clear" w:color="auto" w:fill="FFE599" w:themeFill="accent4" w:themeFillTint="66"/>
        </w:rPr>
        <w:t xml:space="preserve"> aprovado</w:t>
      </w:r>
      <w:r w:rsidRPr="00AF04FA">
        <w:rPr>
          <w:rStyle w:val="nfase"/>
          <w:rFonts w:ascii="Calibri" w:hAnsi="Calibri" w:cs="Calibri"/>
          <w:b/>
          <w:bCs/>
          <w:i w:val="0"/>
          <w:iCs w:val="0"/>
          <w:shd w:val="clear" w:color="auto" w:fill="FFE599" w:themeFill="accent4" w:themeFillTint="66"/>
        </w:rPr>
        <w:t>:</w:t>
      </w:r>
    </w:p>
    <w:p w14:paraId="4F7C0B72" w14:textId="77777777" w:rsidR="00462AED" w:rsidRPr="000C0444" w:rsidRDefault="00462AED" w:rsidP="000D2308">
      <w:pPr>
        <w:numPr>
          <w:ilvl w:val="0"/>
          <w:numId w:val="4"/>
        </w:numPr>
        <w:tabs>
          <w:tab w:val="left" w:pos="1276"/>
        </w:tabs>
        <w:spacing w:after="120"/>
        <w:ind w:left="1418" w:hanging="284"/>
        <w:rPr>
          <w:rFonts w:ascii="Calibri" w:hAnsi="Calibri" w:cs="Calibri"/>
          <w:kern w:val="0"/>
          <w:sz w:val="21"/>
          <w:szCs w:val="21"/>
          <w:lang w:val="pt-PT"/>
        </w:rPr>
      </w:pPr>
      <w:r w:rsidRPr="000C0444">
        <w:rPr>
          <w:rFonts w:ascii="Calibri" w:hAnsi="Calibri" w:cs="Calibri"/>
          <w:kern w:val="0"/>
          <w:sz w:val="21"/>
          <w:szCs w:val="21"/>
          <w:lang w:val="pt-PT"/>
        </w:rPr>
        <w:t>Imunidade na exportação com restituição dos créditos acumulados;</w:t>
      </w:r>
    </w:p>
    <w:p w14:paraId="64CFFE23" w14:textId="03E3DE3B" w:rsidR="00462AED" w:rsidRPr="000C0444" w:rsidRDefault="00462AED" w:rsidP="000D2308">
      <w:pPr>
        <w:numPr>
          <w:ilvl w:val="0"/>
          <w:numId w:val="4"/>
        </w:numPr>
        <w:tabs>
          <w:tab w:val="left" w:pos="1276"/>
        </w:tabs>
        <w:spacing w:after="120"/>
        <w:ind w:left="1418" w:hanging="284"/>
        <w:rPr>
          <w:rFonts w:ascii="Calibri" w:hAnsi="Calibri" w:cs="Calibri"/>
          <w:kern w:val="0"/>
          <w:sz w:val="21"/>
          <w:szCs w:val="21"/>
          <w:lang w:val="pt-PT"/>
        </w:rPr>
      </w:pPr>
      <w:r w:rsidRPr="000C0444">
        <w:rPr>
          <w:rFonts w:ascii="Calibri" w:hAnsi="Calibri" w:cs="Calibri"/>
          <w:kern w:val="0"/>
          <w:sz w:val="21"/>
          <w:szCs w:val="21"/>
          <w:lang w:val="pt-PT"/>
        </w:rPr>
        <w:t>Tratamento diferenciado de alíquota de 60% daquela que for estabelecida como</w:t>
      </w:r>
      <w:r w:rsidR="00CE4D7C" w:rsidRPr="000C0444">
        <w:rPr>
          <w:rFonts w:ascii="Calibri" w:hAnsi="Calibri" w:cs="Calibri"/>
          <w:kern w:val="0"/>
          <w:sz w:val="21"/>
          <w:szCs w:val="21"/>
          <w:lang w:val="pt-PT"/>
        </w:rPr>
        <w:t xml:space="preserve"> </w:t>
      </w:r>
      <w:r w:rsidRPr="000C0444">
        <w:rPr>
          <w:rFonts w:ascii="Calibri" w:hAnsi="Calibri" w:cs="Calibri"/>
          <w:kern w:val="0"/>
          <w:sz w:val="21"/>
          <w:szCs w:val="21"/>
          <w:lang w:val="pt-PT"/>
        </w:rPr>
        <w:t>referência para os insumos e produtos que forem estabelecidos na Lei Complementar, sobre os quais não incidirá o imposto seletivo;</w:t>
      </w:r>
    </w:p>
    <w:p w14:paraId="1A5569DF" w14:textId="77777777" w:rsidR="00462AED" w:rsidRPr="000C0444" w:rsidRDefault="00462AED" w:rsidP="000D2308">
      <w:pPr>
        <w:numPr>
          <w:ilvl w:val="0"/>
          <w:numId w:val="4"/>
        </w:numPr>
        <w:tabs>
          <w:tab w:val="left" w:pos="1276"/>
        </w:tabs>
        <w:spacing w:after="120"/>
        <w:ind w:left="1418" w:hanging="284"/>
        <w:rPr>
          <w:rFonts w:ascii="Calibri" w:hAnsi="Calibri" w:cs="Calibri"/>
          <w:kern w:val="0"/>
          <w:sz w:val="21"/>
          <w:szCs w:val="21"/>
          <w:lang w:val="pt-PT"/>
        </w:rPr>
      </w:pPr>
      <w:r w:rsidRPr="000C0444">
        <w:rPr>
          <w:rFonts w:ascii="Calibri" w:hAnsi="Calibri" w:cs="Calibri"/>
          <w:kern w:val="0"/>
          <w:sz w:val="21"/>
          <w:szCs w:val="21"/>
          <w:lang w:val="pt-PT"/>
        </w:rPr>
        <w:t>Alíquota zero para produtos hortícolas, frutas e ovos;</w:t>
      </w:r>
    </w:p>
    <w:p w14:paraId="59CB4BBA" w14:textId="77777777" w:rsidR="00462AED" w:rsidRPr="000C0444" w:rsidRDefault="00462AED" w:rsidP="000D2308">
      <w:pPr>
        <w:numPr>
          <w:ilvl w:val="0"/>
          <w:numId w:val="4"/>
        </w:numPr>
        <w:tabs>
          <w:tab w:val="left" w:pos="1276"/>
        </w:tabs>
        <w:spacing w:after="120"/>
        <w:ind w:left="1418" w:hanging="284"/>
        <w:rPr>
          <w:rFonts w:ascii="Calibri" w:hAnsi="Calibri" w:cs="Calibri"/>
          <w:kern w:val="0"/>
          <w:sz w:val="21"/>
          <w:szCs w:val="21"/>
          <w:lang w:val="pt-PT"/>
        </w:rPr>
      </w:pPr>
      <w:r w:rsidRPr="000C0444">
        <w:rPr>
          <w:rFonts w:ascii="Calibri" w:hAnsi="Calibri" w:cs="Calibri"/>
          <w:kern w:val="0"/>
          <w:sz w:val="21"/>
          <w:szCs w:val="21"/>
          <w:lang w:val="pt-PT"/>
        </w:rPr>
        <w:t>Alíquota zero para Cesta Básica, que será definida em Lei Complementar;</w:t>
      </w:r>
    </w:p>
    <w:p w14:paraId="672515DB" w14:textId="77777777" w:rsidR="00462AED" w:rsidRPr="000C0444" w:rsidRDefault="00462AED" w:rsidP="000D2308">
      <w:pPr>
        <w:numPr>
          <w:ilvl w:val="0"/>
          <w:numId w:val="4"/>
        </w:numPr>
        <w:tabs>
          <w:tab w:val="left" w:pos="1276"/>
        </w:tabs>
        <w:spacing w:after="120"/>
        <w:ind w:left="1418" w:hanging="284"/>
        <w:rPr>
          <w:rFonts w:ascii="Calibri" w:hAnsi="Calibri" w:cs="Calibri"/>
          <w:kern w:val="0"/>
          <w:sz w:val="21"/>
          <w:szCs w:val="21"/>
          <w:lang w:val="pt-PT"/>
        </w:rPr>
      </w:pPr>
      <w:r w:rsidRPr="000C0444">
        <w:rPr>
          <w:rFonts w:ascii="Calibri" w:hAnsi="Calibri" w:cs="Calibri"/>
          <w:kern w:val="0"/>
          <w:sz w:val="21"/>
          <w:szCs w:val="21"/>
          <w:lang w:val="pt-PT"/>
        </w:rPr>
        <w:t>Produtor rural que fature até 3.6MM/ano não contribuinte, com crédito presumido;</w:t>
      </w:r>
    </w:p>
    <w:p w14:paraId="14C452FF" w14:textId="77777777" w:rsidR="00462AED" w:rsidRPr="000C0444" w:rsidRDefault="00462AED" w:rsidP="000D2308">
      <w:pPr>
        <w:numPr>
          <w:ilvl w:val="0"/>
          <w:numId w:val="4"/>
        </w:numPr>
        <w:tabs>
          <w:tab w:val="left" w:pos="1276"/>
        </w:tabs>
        <w:spacing w:after="120"/>
        <w:ind w:left="1418" w:hanging="284"/>
        <w:rPr>
          <w:rFonts w:ascii="Calibri" w:hAnsi="Calibri" w:cs="Calibri"/>
          <w:kern w:val="0"/>
          <w:sz w:val="21"/>
          <w:szCs w:val="21"/>
          <w:lang w:val="pt-PT"/>
        </w:rPr>
      </w:pPr>
      <w:r w:rsidRPr="000C0444">
        <w:rPr>
          <w:rFonts w:ascii="Calibri" w:hAnsi="Calibri" w:cs="Calibri"/>
          <w:kern w:val="0"/>
          <w:sz w:val="21"/>
          <w:szCs w:val="21"/>
          <w:lang w:val="pt-PT"/>
        </w:rPr>
        <w:t>Produtor integrado não contribuinte;</w:t>
      </w:r>
    </w:p>
    <w:p w14:paraId="4AB0AB58" w14:textId="77777777" w:rsidR="00462AED" w:rsidRPr="000C0444" w:rsidRDefault="00462AED" w:rsidP="000D2308">
      <w:pPr>
        <w:numPr>
          <w:ilvl w:val="0"/>
          <w:numId w:val="4"/>
        </w:numPr>
        <w:tabs>
          <w:tab w:val="left" w:pos="1276"/>
        </w:tabs>
        <w:spacing w:after="120"/>
        <w:ind w:left="1418" w:hanging="284"/>
        <w:rPr>
          <w:rFonts w:ascii="Calibri" w:hAnsi="Calibri" w:cs="Calibri"/>
          <w:kern w:val="0"/>
          <w:sz w:val="21"/>
          <w:szCs w:val="21"/>
          <w:lang w:val="pt-PT"/>
        </w:rPr>
      </w:pPr>
      <w:r w:rsidRPr="000C0444">
        <w:rPr>
          <w:rFonts w:ascii="Calibri" w:hAnsi="Calibri" w:cs="Calibri"/>
          <w:kern w:val="0"/>
          <w:sz w:val="21"/>
          <w:szCs w:val="21"/>
          <w:lang w:val="pt-PT"/>
        </w:rPr>
        <w:t>Tributação específica dos combustíveis, com garantia do diferencial do biocombustível.</w:t>
      </w:r>
    </w:p>
    <w:p w14:paraId="376E3C1D" w14:textId="77777777" w:rsidR="00462AED" w:rsidRDefault="00462AED" w:rsidP="00462AED">
      <w:pPr>
        <w:tabs>
          <w:tab w:val="left" w:pos="993"/>
        </w:tabs>
        <w:rPr>
          <w:rFonts w:ascii="Calibri" w:hAnsi="Calibri" w:cs="Calibri"/>
          <w:kern w:val="0"/>
          <w:sz w:val="21"/>
          <w:szCs w:val="21"/>
          <w:lang w:val="pt-PT"/>
        </w:rPr>
      </w:pPr>
    </w:p>
    <w:p w14:paraId="0D1D5063" w14:textId="77777777" w:rsidR="00F24176" w:rsidRDefault="00F24176" w:rsidP="00462AED">
      <w:pPr>
        <w:tabs>
          <w:tab w:val="left" w:pos="993"/>
        </w:tabs>
        <w:rPr>
          <w:rFonts w:ascii="Calibri" w:hAnsi="Calibri" w:cs="Calibri"/>
          <w:kern w:val="0"/>
          <w:sz w:val="21"/>
          <w:szCs w:val="21"/>
          <w:lang w:val="pt-PT"/>
        </w:rPr>
      </w:pPr>
    </w:p>
    <w:p w14:paraId="2DB01162" w14:textId="77777777" w:rsidR="00F24176" w:rsidRDefault="00F24176" w:rsidP="00462AED">
      <w:pPr>
        <w:tabs>
          <w:tab w:val="left" w:pos="993"/>
        </w:tabs>
        <w:rPr>
          <w:rFonts w:ascii="Calibri" w:hAnsi="Calibri" w:cs="Calibri"/>
          <w:kern w:val="0"/>
          <w:sz w:val="21"/>
          <w:szCs w:val="21"/>
          <w:lang w:val="pt-PT"/>
        </w:rPr>
      </w:pPr>
    </w:p>
    <w:p w14:paraId="141C8BCA" w14:textId="77777777" w:rsidR="00F24176" w:rsidRDefault="00F24176" w:rsidP="00462AED">
      <w:pPr>
        <w:tabs>
          <w:tab w:val="left" w:pos="993"/>
        </w:tabs>
        <w:rPr>
          <w:rFonts w:ascii="Calibri" w:hAnsi="Calibri" w:cs="Calibri"/>
          <w:kern w:val="0"/>
          <w:sz w:val="21"/>
          <w:szCs w:val="21"/>
          <w:lang w:val="pt-PT"/>
        </w:rPr>
      </w:pPr>
    </w:p>
    <w:p w14:paraId="5A26304D" w14:textId="77777777" w:rsidR="007177D7" w:rsidRDefault="007177D7" w:rsidP="00462AED">
      <w:pPr>
        <w:tabs>
          <w:tab w:val="left" w:pos="993"/>
        </w:tabs>
        <w:rPr>
          <w:rFonts w:ascii="Calibri" w:hAnsi="Calibri" w:cs="Calibri"/>
          <w:kern w:val="0"/>
          <w:sz w:val="21"/>
          <w:szCs w:val="21"/>
          <w:lang w:val="pt-PT"/>
        </w:rPr>
      </w:pPr>
    </w:p>
    <w:p w14:paraId="5FF63E41" w14:textId="77777777" w:rsidR="007177D7" w:rsidRDefault="007177D7" w:rsidP="00462AED">
      <w:pPr>
        <w:tabs>
          <w:tab w:val="left" w:pos="993"/>
        </w:tabs>
        <w:rPr>
          <w:rFonts w:ascii="Calibri" w:hAnsi="Calibri" w:cs="Calibri"/>
          <w:kern w:val="0"/>
          <w:sz w:val="21"/>
          <w:szCs w:val="21"/>
          <w:lang w:val="pt-PT"/>
        </w:rPr>
      </w:pPr>
    </w:p>
    <w:p w14:paraId="6BB36F53" w14:textId="77777777" w:rsidR="00F24176" w:rsidRDefault="00F24176" w:rsidP="00462AED">
      <w:pPr>
        <w:tabs>
          <w:tab w:val="left" w:pos="993"/>
        </w:tabs>
        <w:rPr>
          <w:rFonts w:ascii="Calibri" w:hAnsi="Calibri" w:cs="Calibri"/>
          <w:kern w:val="0"/>
          <w:sz w:val="21"/>
          <w:szCs w:val="21"/>
          <w:lang w:val="pt-PT"/>
        </w:rPr>
      </w:pPr>
    </w:p>
    <w:p w14:paraId="2125FD14" w14:textId="2964C735" w:rsidR="00547CF8" w:rsidRPr="00F24176" w:rsidRDefault="007F25E5" w:rsidP="00D41D5C">
      <w:pPr>
        <w:pBdr>
          <w:top w:val="single" w:sz="8" w:space="1" w:color="538135" w:themeColor="accent6" w:themeShade="BF"/>
        </w:pBdr>
        <w:shd w:val="clear" w:color="auto" w:fill="E2EFD9" w:themeFill="accent6" w:themeFillTint="33"/>
        <w:tabs>
          <w:tab w:val="left" w:pos="993"/>
        </w:tabs>
        <w:spacing w:after="240" w:line="360" w:lineRule="auto"/>
        <w:ind w:left="6521"/>
        <w:contextualSpacing/>
        <w:jc w:val="left"/>
        <w:rPr>
          <w:rFonts w:ascii="Calibri" w:hAnsi="Calibri" w:cs="Calibri"/>
          <w:kern w:val="0"/>
          <w:lang w:val="pt-PT"/>
        </w:rPr>
      </w:pPr>
      <w:r w:rsidRPr="00F24176">
        <w:rPr>
          <w:rFonts w:ascii="Calibri" w:hAnsi="Calibri" w:cs="Calibri"/>
          <w:noProof/>
          <w:kern w:val="0"/>
          <w:lang w:val="pt-PT"/>
        </w:rPr>
        <w:drawing>
          <wp:anchor distT="0" distB="0" distL="114300" distR="114300" simplePos="0" relativeHeight="251713024" behindDoc="0" locked="0" layoutInCell="1" allowOverlap="1" wp14:anchorId="2DC48B4C" wp14:editId="5C5818B0">
            <wp:simplePos x="0" y="0"/>
            <wp:positionH relativeFrom="column">
              <wp:posOffset>3806190</wp:posOffset>
            </wp:positionH>
            <wp:positionV relativeFrom="paragraph">
              <wp:posOffset>5715</wp:posOffset>
            </wp:positionV>
            <wp:extent cx="221615" cy="196850"/>
            <wp:effectExtent l="0" t="0" r="6985" b="0"/>
            <wp:wrapSquare wrapText="bothSides"/>
            <wp:docPr id="195445763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457635" name=""/>
                    <pic:cNvPicPr/>
                  </pic:nvPicPr>
                  <pic:blipFill>
                    <a:blip r:embed="rId30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15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F55" w:rsidRPr="00F24176">
        <w:rPr>
          <w:rFonts w:ascii="Calibri" w:hAnsi="Calibri" w:cs="Calibri"/>
          <w:kern w:val="0"/>
          <w:lang w:val="pt-PT"/>
        </w:rPr>
        <w:t>(65) 3928-4400</w:t>
      </w:r>
    </w:p>
    <w:p w14:paraId="7F022782" w14:textId="53AB92BE" w:rsidR="00766271" w:rsidRPr="00F24176" w:rsidRDefault="00766271" w:rsidP="00D41D5C">
      <w:pPr>
        <w:pBdr>
          <w:bottom w:val="single" w:sz="8" w:space="1" w:color="538135" w:themeColor="accent6" w:themeShade="BF"/>
        </w:pBdr>
        <w:shd w:val="clear" w:color="auto" w:fill="E2EFD9" w:themeFill="accent6" w:themeFillTint="33"/>
        <w:tabs>
          <w:tab w:val="left" w:pos="2016"/>
        </w:tabs>
        <w:spacing w:after="240" w:line="360" w:lineRule="auto"/>
        <w:ind w:left="6521"/>
        <w:jc w:val="left"/>
        <w:rPr>
          <w:rFonts w:ascii="Calibri" w:hAnsi="Calibri" w:cs="Calibri"/>
          <w:lang w:val="pt-PT"/>
        </w:rPr>
      </w:pPr>
      <w:r w:rsidRPr="00F24176">
        <w:rPr>
          <w:rFonts w:ascii="Calibri" w:hAnsi="Calibri" w:cs="Calibri"/>
          <w:noProof/>
          <w:kern w:val="0"/>
          <w:lang w:val="pt-PT"/>
        </w:rPr>
        <w:drawing>
          <wp:anchor distT="0" distB="0" distL="114300" distR="114300" simplePos="0" relativeHeight="251714048" behindDoc="0" locked="0" layoutInCell="1" allowOverlap="1" wp14:anchorId="476998CD" wp14:editId="0F37501E">
            <wp:simplePos x="0" y="0"/>
            <wp:positionH relativeFrom="column">
              <wp:posOffset>3802380</wp:posOffset>
            </wp:positionH>
            <wp:positionV relativeFrom="paragraph">
              <wp:posOffset>10160</wp:posOffset>
            </wp:positionV>
            <wp:extent cx="225425" cy="204470"/>
            <wp:effectExtent l="0" t="0" r="3175" b="5080"/>
            <wp:wrapSquare wrapText="bothSides"/>
            <wp:docPr id="1047986429" name="Imagem 1047986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721907" name=""/>
                    <pic:cNvPicPr/>
                  </pic:nvPicPr>
                  <pic:blipFill>
                    <a:blip r:embed="rId32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5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F55" w:rsidRPr="00F24176">
        <w:rPr>
          <w:rFonts w:ascii="Calibri" w:hAnsi="Calibri" w:cs="Calibri"/>
          <w:lang w:val="pt-PT"/>
        </w:rPr>
        <w:t>sistemafamato.org.br</w:t>
      </w:r>
    </w:p>
    <w:p w14:paraId="67EA644A" w14:textId="7396D8C1" w:rsidR="002B1F55" w:rsidRPr="000D2308" w:rsidRDefault="002B1F55" w:rsidP="007177D7">
      <w:pPr>
        <w:tabs>
          <w:tab w:val="left" w:pos="2016"/>
        </w:tabs>
        <w:spacing w:after="240" w:line="240" w:lineRule="auto"/>
        <w:ind w:left="6521"/>
        <w:contextualSpacing/>
        <w:jc w:val="left"/>
        <w:rPr>
          <w:rFonts w:ascii="Calibri" w:hAnsi="Calibri" w:cs="Calibri"/>
          <w:b/>
          <w:bCs/>
          <w:lang w:val="pt-PT"/>
        </w:rPr>
      </w:pPr>
      <w:r w:rsidRPr="000D2308">
        <w:rPr>
          <w:rFonts w:ascii="Calibri" w:hAnsi="Calibri" w:cs="Calibri"/>
          <w:b/>
          <w:bCs/>
          <w:lang w:val="pt-PT"/>
        </w:rPr>
        <w:t>José Cristovão</w:t>
      </w:r>
    </w:p>
    <w:p w14:paraId="3D3B0F0C" w14:textId="5DC2BFAF" w:rsidR="0014614B" w:rsidRPr="00F24176" w:rsidRDefault="002B1F55" w:rsidP="007177D7">
      <w:pPr>
        <w:tabs>
          <w:tab w:val="left" w:pos="2016"/>
        </w:tabs>
        <w:spacing w:after="240" w:line="360" w:lineRule="auto"/>
        <w:ind w:left="6521"/>
        <w:contextualSpacing/>
        <w:jc w:val="left"/>
        <w:rPr>
          <w:rFonts w:ascii="Calibri" w:hAnsi="Calibri" w:cs="Calibri"/>
          <w:lang w:val="pt-PT"/>
        </w:rPr>
      </w:pPr>
      <w:r w:rsidRPr="00F24176">
        <w:rPr>
          <w:rFonts w:ascii="Calibri" w:hAnsi="Calibri" w:cs="Calibri"/>
          <w:lang w:val="pt-PT"/>
        </w:rPr>
        <w:t>Analista tributário</w:t>
      </w:r>
    </w:p>
    <w:sectPr w:rsidR="0014614B" w:rsidRPr="00F24176" w:rsidSect="00EB0262">
      <w:headerReference w:type="default" r:id="rId34"/>
      <w:footerReference w:type="default" r:id="rId35"/>
      <w:pgSz w:w="11906" w:h="16838"/>
      <w:pgMar w:top="1701" w:right="1701" w:bottom="1417" w:left="1701" w:header="566" w:footer="4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9B489" w14:textId="77777777" w:rsidR="00817B16" w:rsidRDefault="00817B16" w:rsidP="00876580">
      <w:pPr>
        <w:spacing w:after="0" w:line="240" w:lineRule="auto"/>
      </w:pPr>
      <w:r>
        <w:separator/>
      </w:r>
    </w:p>
  </w:endnote>
  <w:endnote w:type="continuationSeparator" w:id="0">
    <w:p w14:paraId="48E9B7F6" w14:textId="77777777" w:rsidR="00817B16" w:rsidRDefault="00817B16" w:rsidP="008765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73A40" w14:textId="28F04804" w:rsidR="0092272B" w:rsidRDefault="003E0D43" w:rsidP="003E0D43">
    <w:pPr>
      <w:tabs>
        <w:tab w:val="left" w:pos="2016"/>
      </w:tabs>
      <w:spacing w:after="240"/>
      <w:contextualSpacing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0A1221E" wp14:editId="76BDA5E9">
          <wp:simplePos x="0" y="0"/>
          <wp:positionH relativeFrom="page">
            <wp:posOffset>-18411</wp:posOffset>
          </wp:positionH>
          <wp:positionV relativeFrom="paragraph">
            <wp:posOffset>187052</wp:posOffset>
          </wp:positionV>
          <wp:extent cx="2181948" cy="536683"/>
          <wp:effectExtent l="0" t="0" r="0" b="0"/>
          <wp:wrapNone/>
          <wp:docPr id="796676439" name="Imagem 7966764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8412730" name="Imagem 628412730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71016" b="100000" l="9992" r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20"/>
                  <a:stretch/>
                </pic:blipFill>
                <pic:spPr bwMode="auto">
                  <a:xfrm flipH="1">
                    <a:off x="0" y="0"/>
                    <a:ext cx="2181948" cy="5366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614B">
      <w:rPr>
        <w:noProof/>
      </w:rPr>
      <w:drawing>
        <wp:anchor distT="0" distB="0" distL="114300" distR="114300" simplePos="0" relativeHeight="251662336" behindDoc="0" locked="0" layoutInCell="1" allowOverlap="1" wp14:anchorId="6E949197" wp14:editId="61AA179C">
          <wp:simplePos x="0" y="0"/>
          <wp:positionH relativeFrom="column">
            <wp:posOffset>4985664</wp:posOffset>
          </wp:positionH>
          <wp:positionV relativeFrom="paragraph">
            <wp:posOffset>6691</wp:posOffset>
          </wp:positionV>
          <wp:extent cx="1259205" cy="500380"/>
          <wp:effectExtent l="0" t="0" r="0" b="0"/>
          <wp:wrapNone/>
          <wp:docPr id="349168447" name="Imagem 3491684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2267017" name="Imagem 1452267017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47" r="7330"/>
                  <a:stretch/>
                </pic:blipFill>
                <pic:spPr bwMode="auto">
                  <a:xfrm>
                    <a:off x="0" y="0"/>
                    <a:ext cx="1259205" cy="5003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D78C0" w14:textId="77777777" w:rsidR="00817B16" w:rsidRDefault="00817B16" w:rsidP="00876580">
      <w:pPr>
        <w:spacing w:after="0" w:line="240" w:lineRule="auto"/>
      </w:pPr>
      <w:r>
        <w:separator/>
      </w:r>
    </w:p>
  </w:footnote>
  <w:footnote w:type="continuationSeparator" w:id="0">
    <w:p w14:paraId="1418D21D" w14:textId="77777777" w:rsidR="00817B16" w:rsidRDefault="00817B16" w:rsidP="008765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DC1D5" w14:textId="37A02476" w:rsidR="00876580" w:rsidRPr="00795F6A" w:rsidRDefault="00EB0262" w:rsidP="007F41F5">
    <w:pPr>
      <w:pStyle w:val="Cabealho"/>
      <w:ind w:left="-1134"/>
      <w:jc w:val="center"/>
      <w:rPr>
        <w:rFonts w:ascii="Calibri" w:hAnsi="Calibri" w:cs="Calibri"/>
        <w:sz w:val="20"/>
        <w:szCs w:val="20"/>
      </w:rPr>
    </w:pPr>
    <w:r w:rsidRPr="00BA0DAE">
      <w:rPr>
        <w:rFonts w:ascii="Calibri" w:hAnsi="Calibri" w:cs="Calibri"/>
        <w:noProof/>
        <w:sz w:val="21"/>
        <w:szCs w:val="21"/>
      </w:rPr>
      <w:drawing>
        <wp:anchor distT="0" distB="0" distL="114300" distR="114300" simplePos="0" relativeHeight="251661312" behindDoc="1" locked="0" layoutInCell="1" allowOverlap="1" wp14:anchorId="34F14E18" wp14:editId="490C3669">
          <wp:simplePos x="0" y="0"/>
          <wp:positionH relativeFrom="column">
            <wp:posOffset>-667808</wp:posOffset>
          </wp:positionH>
          <wp:positionV relativeFrom="paragraph">
            <wp:posOffset>-155999</wp:posOffset>
          </wp:positionV>
          <wp:extent cx="1285240" cy="417884"/>
          <wp:effectExtent l="0" t="0" r="0" b="1270"/>
          <wp:wrapNone/>
          <wp:docPr id="423761597" name="Imagem 4237615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449981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5240" cy="4178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081586" w:rsidRPr="00BA0DAE">
      <w:rPr>
        <w:noProof/>
        <w:sz w:val="21"/>
        <w:szCs w:val="21"/>
      </w:rPr>
      <w:drawing>
        <wp:anchor distT="0" distB="0" distL="114300" distR="114300" simplePos="0" relativeHeight="251659264" behindDoc="1" locked="0" layoutInCell="1" allowOverlap="1" wp14:anchorId="36BB7EA2" wp14:editId="4EFC1688">
          <wp:simplePos x="0" y="0"/>
          <wp:positionH relativeFrom="page">
            <wp:posOffset>681534</wp:posOffset>
          </wp:positionH>
          <wp:positionV relativeFrom="paragraph">
            <wp:posOffset>-375523</wp:posOffset>
          </wp:positionV>
          <wp:extent cx="7579995" cy="979170"/>
          <wp:effectExtent l="0" t="0" r="1905" b="0"/>
          <wp:wrapNone/>
          <wp:docPr id="168384937" name="Imagem 1683849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1209452" name="Imagem 1711209452"/>
                  <pic:cNvPicPr/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ackgroundRemoval t="0" b="25372" l="0" r="9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1759"/>
                  <a:stretch/>
                </pic:blipFill>
                <pic:spPr bwMode="auto">
                  <a:xfrm flipH="1">
                    <a:off x="0" y="0"/>
                    <a:ext cx="7579995" cy="9791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F41F5" w:rsidRPr="00BA0DAE">
      <w:rPr>
        <w:rFonts w:ascii="Calibri" w:hAnsi="Calibri" w:cs="Calibri"/>
        <w:sz w:val="21"/>
        <w:szCs w:val="21"/>
      </w:rPr>
      <w:t xml:space="preserve">   </w:t>
    </w:r>
    <w:r w:rsidR="00BA0DAE" w:rsidRPr="00BA0DAE">
      <w:rPr>
        <w:rFonts w:ascii="Calibri" w:hAnsi="Calibri" w:cs="Calibri"/>
        <w:sz w:val="21"/>
        <w:szCs w:val="21"/>
      </w:rPr>
      <w:t xml:space="preserve">  </w:t>
    </w:r>
    <w:r w:rsidR="007F41F5" w:rsidRPr="00BA0DAE">
      <w:rPr>
        <w:rFonts w:ascii="Calibri" w:hAnsi="Calibri" w:cs="Calibri"/>
        <w:sz w:val="21"/>
        <w:szCs w:val="21"/>
      </w:rPr>
      <w:t xml:space="preserve"> </w:t>
    </w:r>
    <w:r w:rsidR="0049004B" w:rsidRPr="00795F6A">
      <w:rPr>
        <w:rFonts w:ascii="Calibri" w:hAnsi="Calibri" w:cs="Calibri"/>
        <w:sz w:val="20"/>
        <w:szCs w:val="20"/>
      </w:rPr>
      <w:t>INFORMATIVO TÉCNICO:</w:t>
    </w:r>
    <w:r w:rsidR="0026086B" w:rsidRPr="00795F6A">
      <w:rPr>
        <w:rFonts w:ascii="Calibri" w:hAnsi="Calibri" w:cs="Calibri"/>
        <w:sz w:val="20"/>
        <w:szCs w:val="20"/>
      </w:rPr>
      <w:t xml:space="preserve"> </w:t>
    </w:r>
    <w:r w:rsidR="0026086B" w:rsidRPr="00795F6A">
      <w:rPr>
        <w:rFonts w:ascii="Calibri" w:hAnsi="Calibri" w:cs="Calibri"/>
        <w:b/>
        <w:bCs/>
        <w:sz w:val="20"/>
        <w:szCs w:val="20"/>
      </w:rPr>
      <w:t>62/2023</w:t>
    </w:r>
    <w:r w:rsidR="0026086B" w:rsidRPr="00795F6A">
      <w:rPr>
        <w:rFonts w:ascii="Calibri" w:hAnsi="Calibri" w:cs="Calibri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2441AC"/>
    <w:multiLevelType w:val="hybridMultilevel"/>
    <w:tmpl w:val="D2A0DCA4"/>
    <w:lvl w:ilvl="0" w:tplc="19C85B96">
      <w:start w:val="1"/>
      <w:numFmt w:val="decimal"/>
      <w:lvlText w:val="%1."/>
      <w:lvlJc w:val="left"/>
      <w:pPr>
        <w:ind w:left="1047" w:hanging="287"/>
      </w:pPr>
      <w:rPr>
        <w:rFonts w:ascii="Calibri" w:eastAsia="Microsoft Sans Serif" w:hAnsi="Calibri" w:cs="Calibri" w:hint="default"/>
        <w:b/>
        <w:bCs/>
        <w:spacing w:val="-1"/>
        <w:w w:val="94"/>
        <w:sz w:val="24"/>
        <w:szCs w:val="24"/>
        <w:lang w:val="pt-PT" w:eastAsia="en-US" w:bidi="ar-SA"/>
      </w:rPr>
    </w:lvl>
    <w:lvl w:ilvl="1" w:tplc="BB0080FA">
      <w:numFmt w:val="bullet"/>
      <w:lvlText w:val="•"/>
      <w:lvlJc w:val="left"/>
      <w:pPr>
        <w:ind w:left="1947" w:hanging="287"/>
      </w:pPr>
      <w:rPr>
        <w:rFonts w:hint="default"/>
        <w:lang w:val="pt-PT" w:eastAsia="en-US" w:bidi="ar-SA"/>
      </w:rPr>
    </w:lvl>
    <w:lvl w:ilvl="2" w:tplc="7D14D658">
      <w:numFmt w:val="bullet"/>
      <w:lvlText w:val="•"/>
      <w:lvlJc w:val="left"/>
      <w:pPr>
        <w:ind w:left="2855" w:hanging="287"/>
      </w:pPr>
      <w:rPr>
        <w:rFonts w:hint="default"/>
        <w:lang w:val="pt-PT" w:eastAsia="en-US" w:bidi="ar-SA"/>
      </w:rPr>
    </w:lvl>
    <w:lvl w:ilvl="3" w:tplc="8ED4D0C6">
      <w:numFmt w:val="bullet"/>
      <w:lvlText w:val="•"/>
      <w:lvlJc w:val="left"/>
      <w:pPr>
        <w:ind w:left="3763" w:hanging="287"/>
      </w:pPr>
      <w:rPr>
        <w:rFonts w:hint="default"/>
        <w:lang w:val="pt-PT" w:eastAsia="en-US" w:bidi="ar-SA"/>
      </w:rPr>
    </w:lvl>
    <w:lvl w:ilvl="4" w:tplc="BB4CFFFC">
      <w:numFmt w:val="bullet"/>
      <w:lvlText w:val="•"/>
      <w:lvlJc w:val="left"/>
      <w:pPr>
        <w:ind w:left="4671" w:hanging="287"/>
      </w:pPr>
      <w:rPr>
        <w:rFonts w:hint="default"/>
        <w:lang w:val="pt-PT" w:eastAsia="en-US" w:bidi="ar-SA"/>
      </w:rPr>
    </w:lvl>
    <w:lvl w:ilvl="5" w:tplc="F6722222">
      <w:numFmt w:val="bullet"/>
      <w:lvlText w:val="•"/>
      <w:lvlJc w:val="left"/>
      <w:pPr>
        <w:ind w:left="5579" w:hanging="287"/>
      </w:pPr>
      <w:rPr>
        <w:rFonts w:hint="default"/>
        <w:lang w:val="pt-PT" w:eastAsia="en-US" w:bidi="ar-SA"/>
      </w:rPr>
    </w:lvl>
    <w:lvl w:ilvl="6" w:tplc="DCF2C904">
      <w:numFmt w:val="bullet"/>
      <w:lvlText w:val="•"/>
      <w:lvlJc w:val="left"/>
      <w:pPr>
        <w:ind w:left="6487" w:hanging="287"/>
      </w:pPr>
      <w:rPr>
        <w:rFonts w:hint="default"/>
        <w:lang w:val="pt-PT" w:eastAsia="en-US" w:bidi="ar-SA"/>
      </w:rPr>
    </w:lvl>
    <w:lvl w:ilvl="7" w:tplc="41BC49CA">
      <w:numFmt w:val="bullet"/>
      <w:lvlText w:val="•"/>
      <w:lvlJc w:val="left"/>
      <w:pPr>
        <w:ind w:left="7395" w:hanging="287"/>
      </w:pPr>
      <w:rPr>
        <w:rFonts w:hint="default"/>
        <w:lang w:val="pt-PT" w:eastAsia="en-US" w:bidi="ar-SA"/>
      </w:rPr>
    </w:lvl>
    <w:lvl w:ilvl="8" w:tplc="32B82724">
      <w:numFmt w:val="bullet"/>
      <w:lvlText w:val="•"/>
      <w:lvlJc w:val="left"/>
      <w:pPr>
        <w:ind w:left="8303" w:hanging="287"/>
      </w:pPr>
      <w:rPr>
        <w:rFonts w:hint="default"/>
        <w:lang w:val="pt-PT" w:eastAsia="en-US" w:bidi="ar-SA"/>
      </w:rPr>
    </w:lvl>
  </w:abstractNum>
  <w:abstractNum w:abstractNumId="1" w15:restartNumberingAfterBreak="0">
    <w:nsid w:val="38B66217"/>
    <w:multiLevelType w:val="hybridMultilevel"/>
    <w:tmpl w:val="67244E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5ECA3DA4"/>
    <w:multiLevelType w:val="hybridMultilevel"/>
    <w:tmpl w:val="1C4E32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1A6430"/>
    <w:multiLevelType w:val="hybridMultilevel"/>
    <w:tmpl w:val="5AE8054A"/>
    <w:lvl w:ilvl="0" w:tplc="0EA2C4B8">
      <w:start w:val="55"/>
      <w:numFmt w:val="bullet"/>
      <w:lvlText w:val=""/>
      <w:lvlJc w:val="left"/>
      <w:pPr>
        <w:ind w:left="1789" w:hanging="360"/>
      </w:pPr>
      <w:rPr>
        <w:rFonts w:ascii="Wingdings" w:eastAsiaTheme="minorHAnsi" w:hAnsi="Wingdings" w:cs="Times New Roman" w:hint="default"/>
      </w:rPr>
    </w:lvl>
    <w:lvl w:ilvl="1" w:tplc="0416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 w15:restartNumberingAfterBreak="0">
    <w:nsid w:val="63CE13C3"/>
    <w:multiLevelType w:val="hybridMultilevel"/>
    <w:tmpl w:val="B284E638"/>
    <w:lvl w:ilvl="0" w:tplc="84A4FA98">
      <w:start w:val="1"/>
      <w:numFmt w:val="decimal"/>
      <w:lvlText w:val="%1."/>
      <w:lvlJc w:val="left"/>
      <w:pPr>
        <w:ind w:left="985" w:hanging="292"/>
      </w:pPr>
      <w:rPr>
        <w:rFonts w:ascii="Microsoft Sans Serif" w:eastAsia="Microsoft Sans Serif" w:hAnsi="Microsoft Sans Serif" w:cs="Microsoft Sans Serif" w:hint="default"/>
        <w:spacing w:val="-40"/>
        <w:w w:val="94"/>
        <w:sz w:val="22"/>
        <w:szCs w:val="22"/>
        <w:lang w:val="pt-PT" w:eastAsia="en-US" w:bidi="ar-SA"/>
      </w:rPr>
    </w:lvl>
    <w:lvl w:ilvl="1" w:tplc="3A8465AA">
      <w:numFmt w:val="bullet"/>
      <w:lvlText w:val="•"/>
      <w:lvlJc w:val="left"/>
      <w:pPr>
        <w:ind w:left="1893" w:hanging="292"/>
      </w:pPr>
      <w:rPr>
        <w:rFonts w:hint="default"/>
        <w:lang w:val="pt-PT" w:eastAsia="en-US" w:bidi="ar-SA"/>
      </w:rPr>
    </w:lvl>
    <w:lvl w:ilvl="2" w:tplc="81E843C2">
      <w:numFmt w:val="bullet"/>
      <w:lvlText w:val="•"/>
      <w:lvlJc w:val="left"/>
      <w:pPr>
        <w:ind w:left="2807" w:hanging="292"/>
      </w:pPr>
      <w:rPr>
        <w:rFonts w:hint="default"/>
        <w:lang w:val="pt-PT" w:eastAsia="en-US" w:bidi="ar-SA"/>
      </w:rPr>
    </w:lvl>
    <w:lvl w:ilvl="3" w:tplc="DFFE8EF0">
      <w:numFmt w:val="bullet"/>
      <w:lvlText w:val="•"/>
      <w:lvlJc w:val="left"/>
      <w:pPr>
        <w:ind w:left="3721" w:hanging="292"/>
      </w:pPr>
      <w:rPr>
        <w:rFonts w:hint="default"/>
        <w:lang w:val="pt-PT" w:eastAsia="en-US" w:bidi="ar-SA"/>
      </w:rPr>
    </w:lvl>
    <w:lvl w:ilvl="4" w:tplc="F0AA6C40">
      <w:numFmt w:val="bullet"/>
      <w:lvlText w:val="•"/>
      <w:lvlJc w:val="left"/>
      <w:pPr>
        <w:ind w:left="4635" w:hanging="292"/>
      </w:pPr>
      <w:rPr>
        <w:rFonts w:hint="default"/>
        <w:lang w:val="pt-PT" w:eastAsia="en-US" w:bidi="ar-SA"/>
      </w:rPr>
    </w:lvl>
    <w:lvl w:ilvl="5" w:tplc="4C64FC08">
      <w:numFmt w:val="bullet"/>
      <w:lvlText w:val="•"/>
      <w:lvlJc w:val="left"/>
      <w:pPr>
        <w:ind w:left="5549" w:hanging="292"/>
      </w:pPr>
      <w:rPr>
        <w:rFonts w:hint="default"/>
        <w:lang w:val="pt-PT" w:eastAsia="en-US" w:bidi="ar-SA"/>
      </w:rPr>
    </w:lvl>
    <w:lvl w:ilvl="6" w:tplc="5A5CF0AC">
      <w:numFmt w:val="bullet"/>
      <w:lvlText w:val="•"/>
      <w:lvlJc w:val="left"/>
      <w:pPr>
        <w:ind w:left="6463" w:hanging="292"/>
      </w:pPr>
      <w:rPr>
        <w:rFonts w:hint="default"/>
        <w:lang w:val="pt-PT" w:eastAsia="en-US" w:bidi="ar-SA"/>
      </w:rPr>
    </w:lvl>
    <w:lvl w:ilvl="7" w:tplc="8160D4BC">
      <w:numFmt w:val="bullet"/>
      <w:lvlText w:val="•"/>
      <w:lvlJc w:val="left"/>
      <w:pPr>
        <w:ind w:left="7377" w:hanging="292"/>
      </w:pPr>
      <w:rPr>
        <w:rFonts w:hint="default"/>
        <w:lang w:val="pt-PT" w:eastAsia="en-US" w:bidi="ar-SA"/>
      </w:rPr>
    </w:lvl>
    <w:lvl w:ilvl="8" w:tplc="E35CF948">
      <w:numFmt w:val="bullet"/>
      <w:lvlText w:val="•"/>
      <w:lvlJc w:val="left"/>
      <w:pPr>
        <w:ind w:left="8291" w:hanging="292"/>
      </w:pPr>
      <w:rPr>
        <w:rFonts w:hint="default"/>
        <w:lang w:val="pt-PT" w:eastAsia="en-US" w:bidi="ar-SA"/>
      </w:rPr>
    </w:lvl>
  </w:abstractNum>
  <w:num w:numId="1" w16cid:durableId="580411002">
    <w:abstractNumId w:val="1"/>
  </w:num>
  <w:num w:numId="2" w16cid:durableId="1523661596">
    <w:abstractNumId w:val="2"/>
  </w:num>
  <w:num w:numId="3" w16cid:durableId="1678382365">
    <w:abstractNumId w:val="4"/>
  </w:num>
  <w:num w:numId="4" w16cid:durableId="1302539536">
    <w:abstractNumId w:val="0"/>
  </w:num>
  <w:num w:numId="5" w16cid:durableId="17209789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0A7"/>
    <w:rsid w:val="0000486A"/>
    <w:rsid w:val="00005E08"/>
    <w:rsid w:val="0000685E"/>
    <w:rsid w:val="00024869"/>
    <w:rsid w:val="000322EA"/>
    <w:rsid w:val="0004244D"/>
    <w:rsid w:val="000500A7"/>
    <w:rsid w:val="00055908"/>
    <w:rsid w:val="000666D8"/>
    <w:rsid w:val="00067C49"/>
    <w:rsid w:val="00081586"/>
    <w:rsid w:val="00082FB2"/>
    <w:rsid w:val="00084B14"/>
    <w:rsid w:val="00086FE5"/>
    <w:rsid w:val="000B73CF"/>
    <w:rsid w:val="000C0444"/>
    <w:rsid w:val="000C0957"/>
    <w:rsid w:val="000C0B26"/>
    <w:rsid w:val="000D033D"/>
    <w:rsid w:val="000D2308"/>
    <w:rsid w:val="000E300F"/>
    <w:rsid w:val="000E32E3"/>
    <w:rsid w:val="000E5C8E"/>
    <w:rsid w:val="000F0AC1"/>
    <w:rsid w:val="000F23A3"/>
    <w:rsid w:val="000F73E1"/>
    <w:rsid w:val="00113920"/>
    <w:rsid w:val="00117028"/>
    <w:rsid w:val="001308A4"/>
    <w:rsid w:val="00134544"/>
    <w:rsid w:val="00134BA2"/>
    <w:rsid w:val="00136145"/>
    <w:rsid w:val="00137800"/>
    <w:rsid w:val="0014614B"/>
    <w:rsid w:val="00147188"/>
    <w:rsid w:val="001673CD"/>
    <w:rsid w:val="00170515"/>
    <w:rsid w:val="00180ED9"/>
    <w:rsid w:val="00195931"/>
    <w:rsid w:val="001A76F5"/>
    <w:rsid w:val="001B4C0F"/>
    <w:rsid w:val="001C3E86"/>
    <w:rsid w:val="001D6770"/>
    <w:rsid w:val="001E200F"/>
    <w:rsid w:val="0020172B"/>
    <w:rsid w:val="002043B2"/>
    <w:rsid w:val="00217AA5"/>
    <w:rsid w:val="002237D8"/>
    <w:rsid w:val="00231C73"/>
    <w:rsid w:val="00233B30"/>
    <w:rsid w:val="0025479C"/>
    <w:rsid w:val="0026086B"/>
    <w:rsid w:val="00260D0C"/>
    <w:rsid w:val="0026396B"/>
    <w:rsid w:val="00263E81"/>
    <w:rsid w:val="0026562D"/>
    <w:rsid w:val="002811B2"/>
    <w:rsid w:val="00287BBF"/>
    <w:rsid w:val="0029330D"/>
    <w:rsid w:val="002A0459"/>
    <w:rsid w:val="002A24C1"/>
    <w:rsid w:val="002A792A"/>
    <w:rsid w:val="002B1F55"/>
    <w:rsid w:val="002C73F5"/>
    <w:rsid w:val="002C768A"/>
    <w:rsid w:val="002D2590"/>
    <w:rsid w:val="002E3E7A"/>
    <w:rsid w:val="002E4D95"/>
    <w:rsid w:val="002F5BB6"/>
    <w:rsid w:val="003050E2"/>
    <w:rsid w:val="00316D85"/>
    <w:rsid w:val="003272C0"/>
    <w:rsid w:val="0033437B"/>
    <w:rsid w:val="003464FE"/>
    <w:rsid w:val="0035166B"/>
    <w:rsid w:val="003654B3"/>
    <w:rsid w:val="00372CF4"/>
    <w:rsid w:val="00376402"/>
    <w:rsid w:val="003775A7"/>
    <w:rsid w:val="003A523F"/>
    <w:rsid w:val="003A65EF"/>
    <w:rsid w:val="003B0345"/>
    <w:rsid w:val="003C7826"/>
    <w:rsid w:val="003D7DA0"/>
    <w:rsid w:val="003E0D43"/>
    <w:rsid w:val="003E3561"/>
    <w:rsid w:val="003F23A1"/>
    <w:rsid w:val="003F25F6"/>
    <w:rsid w:val="003F4314"/>
    <w:rsid w:val="003F7794"/>
    <w:rsid w:val="004117E1"/>
    <w:rsid w:val="00413BE0"/>
    <w:rsid w:val="00420B1C"/>
    <w:rsid w:val="00425400"/>
    <w:rsid w:val="0042600E"/>
    <w:rsid w:val="004326DD"/>
    <w:rsid w:val="00433D40"/>
    <w:rsid w:val="004344BD"/>
    <w:rsid w:val="00437A3C"/>
    <w:rsid w:val="00442251"/>
    <w:rsid w:val="00455FEB"/>
    <w:rsid w:val="00462AED"/>
    <w:rsid w:val="00470FE3"/>
    <w:rsid w:val="00477A40"/>
    <w:rsid w:val="0049004B"/>
    <w:rsid w:val="00497F3C"/>
    <w:rsid w:val="004B516C"/>
    <w:rsid w:val="004E0997"/>
    <w:rsid w:val="004E3EA9"/>
    <w:rsid w:val="004E65A5"/>
    <w:rsid w:val="004F0F87"/>
    <w:rsid w:val="004F3BD1"/>
    <w:rsid w:val="004F6D59"/>
    <w:rsid w:val="004F783C"/>
    <w:rsid w:val="005278A8"/>
    <w:rsid w:val="00533CE8"/>
    <w:rsid w:val="00547CF8"/>
    <w:rsid w:val="00567DAE"/>
    <w:rsid w:val="00580D1E"/>
    <w:rsid w:val="00583FE7"/>
    <w:rsid w:val="005A33C0"/>
    <w:rsid w:val="005A4065"/>
    <w:rsid w:val="005C1C00"/>
    <w:rsid w:val="005D458A"/>
    <w:rsid w:val="005D6323"/>
    <w:rsid w:val="005E1794"/>
    <w:rsid w:val="005E62F4"/>
    <w:rsid w:val="005F5B2D"/>
    <w:rsid w:val="00601F1B"/>
    <w:rsid w:val="00614075"/>
    <w:rsid w:val="00617BDC"/>
    <w:rsid w:val="006348EC"/>
    <w:rsid w:val="006414C2"/>
    <w:rsid w:val="00651487"/>
    <w:rsid w:val="006542DB"/>
    <w:rsid w:val="0065521F"/>
    <w:rsid w:val="0065785D"/>
    <w:rsid w:val="00660EE4"/>
    <w:rsid w:val="00671C4F"/>
    <w:rsid w:val="006831B6"/>
    <w:rsid w:val="00690518"/>
    <w:rsid w:val="00691720"/>
    <w:rsid w:val="0069267F"/>
    <w:rsid w:val="0069318B"/>
    <w:rsid w:val="006A363F"/>
    <w:rsid w:val="006B3CDB"/>
    <w:rsid w:val="006B44B3"/>
    <w:rsid w:val="006C15ED"/>
    <w:rsid w:val="006C4B37"/>
    <w:rsid w:val="006F3053"/>
    <w:rsid w:val="007100F2"/>
    <w:rsid w:val="00712411"/>
    <w:rsid w:val="007134CF"/>
    <w:rsid w:val="007170D9"/>
    <w:rsid w:val="007177D7"/>
    <w:rsid w:val="007234F5"/>
    <w:rsid w:val="0073656B"/>
    <w:rsid w:val="00737BE1"/>
    <w:rsid w:val="00740D68"/>
    <w:rsid w:val="00743580"/>
    <w:rsid w:val="007503EB"/>
    <w:rsid w:val="00750D46"/>
    <w:rsid w:val="0076063F"/>
    <w:rsid w:val="00761D5E"/>
    <w:rsid w:val="0076379C"/>
    <w:rsid w:val="00763F28"/>
    <w:rsid w:val="00765F29"/>
    <w:rsid w:val="00766271"/>
    <w:rsid w:val="0077094A"/>
    <w:rsid w:val="00777102"/>
    <w:rsid w:val="0078003C"/>
    <w:rsid w:val="00782435"/>
    <w:rsid w:val="007954C8"/>
    <w:rsid w:val="00795F6A"/>
    <w:rsid w:val="007C18D0"/>
    <w:rsid w:val="007E5EEE"/>
    <w:rsid w:val="007E6222"/>
    <w:rsid w:val="007F02AD"/>
    <w:rsid w:val="007F25E5"/>
    <w:rsid w:val="007F2A5F"/>
    <w:rsid w:val="007F41F5"/>
    <w:rsid w:val="007F6079"/>
    <w:rsid w:val="007F607C"/>
    <w:rsid w:val="008021A8"/>
    <w:rsid w:val="008135D4"/>
    <w:rsid w:val="00817B16"/>
    <w:rsid w:val="00817B3A"/>
    <w:rsid w:val="008254EB"/>
    <w:rsid w:val="0083166B"/>
    <w:rsid w:val="00836C7C"/>
    <w:rsid w:val="00837C51"/>
    <w:rsid w:val="008434CE"/>
    <w:rsid w:val="008514AF"/>
    <w:rsid w:val="008566E4"/>
    <w:rsid w:val="0086124C"/>
    <w:rsid w:val="0086140F"/>
    <w:rsid w:val="008645C9"/>
    <w:rsid w:val="00876580"/>
    <w:rsid w:val="00876CED"/>
    <w:rsid w:val="0089388D"/>
    <w:rsid w:val="00893C52"/>
    <w:rsid w:val="00896C2E"/>
    <w:rsid w:val="008972DB"/>
    <w:rsid w:val="008A2B3A"/>
    <w:rsid w:val="008A2B5A"/>
    <w:rsid w:val="008B53D6"/>
    <w:rsid w:val="008C0724"/>
    <w:rsid w:val="008E3C97"/>
    <w:rsid w:val="00901019"/>
    <w:rsid w:val="00907773"/>
    <w:rsid w:val="0092272B"/>
    <w:rsid w:val="009275B7"/>
    <w:rsid w:val="009318E5"/>
    <w:rsid w:val="009336B2"/>
    <w:rsid w:val="00933C76"/>
    <w:rsid w:val="00937691"/>
    <w:rsid w:val="00940955"/>
    <w:rsid w:val="00951A40"/>
    <w:rsid w:val="009609D3"/>
    <w:rsid w:val="009837A0"/>
    <w:rsid w:val="00992318"/>
    <w:rsid w:val="00993CE4"/>
    <w:rsid w:val="009A75B4"/>
    <w:rsid w:val="009B2445"/>
    <w:rsid w:val="009B6F23"/>
    <w:rsid w:val="009C28DE"/>
    <w:rsid w:val="009C3799"/>
    <w:rsid w:val="009C5516"/>
    <w:rsid w:val="009E32FD"/>
    <w:rsid w:val="009E3F08"/>
    <w:rsid w:val="009E79EC"/>
    <w:rsid w:val="00A01907"/>
    <w:rsid w:val="00A30C75"/>
    <w:rsid w:val="00A3289D"/>
    <w:rsid w:val="00A33887"/>
    <w:rsid w:val="00A33DA2"/>
    <w:rsid w:val="00A34AE9"/>
    <w:rsid w:val="00A37FD3"/>
    <w:rsid w:val="00A6285F"/>
    <w:rsid w:val="00A62BDB"/>
    <w:rsid w:val="00A74663"/>
    <w:rsid w:val="00A77564"/>
    <w:rsid w:val="00A82B59"/>
    <w:rsid w:val="00A8774F"/>
    <w:rsid w:val="00A91250"/>
    <w:rsid w:val="00A93C5A"/>
    <w:rsid w:val="00A971DC"/>
    <w:rsid w:val="00A979AC"/>
    <w:rsid w:val="00AB2D34"/>
    <w:rsid w:val="00AB62C8"/>
    <w:rsid w:val="00AB6EF4"/>
    <w:rsid w:val="00AF04FA"/>
    <w:rsid w:val="00AF0E4D"/>
    <w:rsid w:val="00B005AE"/>
    <w:rsid w:val="00B01263"/>
    <w:rsid w:val="00B01A47"/>
    <w:rsid w:val="00B07C91"/>
    <w:rsid w:val="00B12244"/>
    <w:rsid w:val="00B37395"/>
    <w:rsid w:val="00B45299"/>
    <w:rsid w:val="00B46E54"/>
    <w:rsid w:val="00B50AE5"/>
    <w:rsid w:val="00B51157"/>
    <w:rsid w:val="00B53E3A"/>
    <w:rsid w:val="00B5435B"/>
    <w:rsid w:val="00B7009F"/>
    <w:rsid w:val="00B80D9C"/>
    <w:rsid w:val="00B85579"/>
    <w:rsid w:val="00B91BCF"/>
    <w:rsid w:val="00B92658"/>
    <w:rsid w:val="00B92CF9"/>
    <w:rsid w:val="00B956C1"/>
    <w:rsid w:val="00BA0DAE"/>
    <w:rsid w:val="00BA6CA2"/>
    <w:rsid w:val="00BC465E"/>
    <w:rsid w:val="00BE4FEE"/>
    <w:rsid w:val="00BF1710"/>
    <w:rsid w:val="00C05EC3"/>
    <w:rsid w:val="00C10815"/>
    <w:rsid w:val="00C20AF0"/>
    <w:rsid w:val="00C2565B"/>
    <w:rsid w:val="00C3080F"/>
    <w:rsid w:val="00C30A83"/>
    <w:rsid w:val="00C310A4"/>
    <w:rsid w:val="00C43BC1"/>
    <w:rsid w:val="00C542BE"/>
    <w:rsid w:val="00C57197"/>
    <w:rsid w:val="00C64D43"/>
    <w:rsid w:val="00C71D7A"/>
    <w:rsid w:val="00C726F5"/>
    <w:rsid w:val="00C9028C"/>
    <w:rsid w:val="00CA0493"/>
    <w:rsid w:val="00CA14E4"/>
    <w:rsid w:val="00CA1600"/>
    <w:rsid w:val="00CA74A4"/>
    <w:rsid w:val="00CB6FCE"/>
    <w:rsid w:val="00CC0360"/>
    <w:rsid w:val="00CC178B"/>
    <w:rsid w:val="00CD2FBF"/>
    <w:rsid w:val="00CE43EC"/>
    <w:rsid w:val="00CE4D7C"/>
    <w:rsid w:val="00CE7B3B"/>
    <w:rsid w:val="00CF3735"/>
    <w:rsid w:val="00D21726"/>
    <w:rsid w:val="00D3066A"/>
    <w:rsid w:val="00D307FC"/>
    <w:rsid w:val="00D41288"/>
    <w:rsid w:val="00D41D5C"/>
    <w:rsid w:val="00D4519C"/>
    <w:rsid w:val="00D45AA2"/>
    <w:rsid w:val="00D505F1"/>
    <w:rsid w:val="00D606CA"/>
    <w:rsid w:val="00D6233B"/>
    <w:rsid w:val="00D72130"/>
    <w:rsid w:val="00D75F7C"/>
    <w:rsid w:val="00D81179"/>
    <w:rsid w:val="00D85BE0"/>
    <w:rsid w:val="00DB1FC6"/>
    <w:rsid w:val="00DB59DC"/>
    <w:rsid w:val="00DB70E9"/>
    <w:rsid w:val="00DB79BD"/>
    <w:rsid w:val="00DB7B6F"/>
    <w:rsid w:val="00DC4C59"/>
    <w:rsid w:val="00DD432A"/>
    <w:rsid w:val="00DE15D0"/>
    <w:rsid w:val="00DE685C"/>
    <w:rsid w:val="00DF3EEB"/>
    <w:rsid w:val="00DF51AB"/>
    <w:rsid w:val="00DF729C"/>
    <w:rsid w:val="00DF7A7C"/>
    <w:rsid w:val="00E00246"/>
    <w:rsid w:val="00E01615"/>
    <w:rsid w:val="00E02C2F"/>
    <w:rsid w:val="00E10837"/>
    <w:rsid w:val="00E1554B"/>
    <w:rsid w:val="00E267DA"/>
    <w:rsid w:val="00E43CED"/>
    <w:rsid w:val="00E7193B"/>
    <w:rsid w:val="00E7223C"/>
    <w:rsid w:val="00E84F95"/>
    <w:rsid w:val="00EA495E"/>
    <w:rsid w:val="00EB0262"/>
    <w:rsid w:val="00ED26AD"/>
    <w:rsid w:val="00ED3EA5"/>
    <w:rsid w:val="00ED59CE"/>
    <w:rsid w:val="00EE6FCE"/>
    <w:rsid w:val="00EF77CD"/>
    <w:rsid w:val="00F01D33"/>
    <w:rsid w:val="00F04121"/>
    <w:rsid w:val="00F06847"/>
    <w:rsid w:val="00F16336"/>
    <w:rsid w:val="00F17AD1"/>
    <w:rsid w:val="00F231DE"/>
    <w:rsid w:val="00F24176"/>
    <w:rsid w:val="00F45B29"/>
    <w:rsid w:val="00F74CC3"/>
    <w:rsid w:val="00F7662E"/>
    <w:rsid w:val="00FA3AA0"/>
    <w:rsid w:val="00FB650C"/>
    <w:rsid w:val="00FD4B19"/>
    <w:rsid w:val="00FD5223"/>
    <w:rsid w:val="00FF232D"/>
    <w:rsid w:val="00FF3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AACB5C"/>
  <w15:chartTrackingRefBased/>
  <w15:docId w15:val="{233BA33A-00E1-4D04-ADA4-6A1D9E75D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360" w:line="40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1"/>
    <w:qFormat/>
    <w:rsid w:val="008135D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8765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76580"/>
  </w:style>
  <w:style w:type="paragraph" w:styleId="Rodap">
    <w:name w:val="footer"/>
    <w:basedOn w:val="Normal"/>
    <w:link w:val="RodapChar"/>
    <w:uiPriority w:val="99"/>
    <w:unhideWhenUsed/>
    <w:rsid w:val="008765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76580"/>
  </w:style>
  <w:style w:type="character" w:styleId="nfase">
    <w:name w:val="Emphasis"/>
    <w:basedOn w:val="Fontepargpadro"/>
    <w:uiPriority w:val="20"/>
    <w:qFormat/>
    <w:rsid w:val="0069051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2.wdp"/><Relationship Id="rId25" Type="http://schemas.openxmlformats.org/officeDocument/2006/relationships/image" Target="media/image15.png"/><Relationship Id="rId33" Type="http://schemas.microsoft.com/office/2007/relationships/hdphoto" Target="media/hdphoto6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hdphoto" Target="media/hdphoto3.wdp"/><Relationship Id="rId29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microsoft.com/office/2007/relationships/hdphoto" Target="media/hdphoto5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4.png"/><Relationship Id="rId2" Type="http://schemas.microsoft.com/office/2007/relationships/hdphoto" Target="media/hdphoto8.wdp"/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7.wdp"/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E012B8-613A-45F9-8566-6836DCACB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1697</TotalTime>
  <Pages>4</Pages>
  <Words>785</Words>
  <Characters>4240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Cristovão Martins Junior</dc:creator>
  <cp:keywords/>
  <dc:description/>
  <cp:lastModifiedBy>José Cristovão Martins Junior</cp:lastModifiedBy>
  <cp:revision>10</cp:revision>
  <cp:lastPrinted>2023-08-03T15:11:00Z</cp:lastPrinted>
  <dcterms:created xsi:type="dcterms:W3CDTF">2023-08-02T17:44:00Z</dcterms:created>
  <dcterms:modified xsi:type="dcterms:W3CDTF">2023-08-11T19:59:00Z</dcterms:modified>
</cp:coreProperties>
</file>