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C680F">
        <w:rPr>
          <w:rFonts w:ascii="Times New Roman" w:hAnsi="Times New Roman" w:cs="Times New Roman"/>
          <w:b/>
          <w:bCs/>
          <w:sz w:val="32"/>
        </w:rPr>
        <w:t>ATA DA SESSÃO PÚBLICA DE ABERTURA DO</w:t>
      </w:r>
    </w:p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C680F">
        <w:rPr>
          <w:rFonts w:ascii="Times New Roman" w:hAnsi="Times New Roman" w:cs="Times New Roman"/>
          <w:b/>
          <w:bCs/>
          <w:sz w:val="32"/>
        </w:rPr>
        <w:t>PREGÃO PRESENCIAL Nº 0</w:t>
      </w:r>
      <w:r w:rsidR="00B979AD">
        <w:rPr>
          <w:rFonts w:ascii="Times New Roman" w:hAnsi="Times New Roman" w:cs="Times New Roman"/>
          <w:b/>
          <w:bCs/>
          <w:sz w:val="32"/>
        </w:rPr>
        <w:t>65</w:t>
      </w:r>
      <w:r w:rsidR="005B3AF9">
        <w:rPr>
          <w:rFonts w:ascii="Times New Roman" w:hAnsi="Times New Roman" w:cs="Times New Roman"/>
          <w:b/>
          <w:bCs/>
          <w:sz w:val="32"/>
        </w:rPr>
        <w:t>/2018</w:t>
      </w:r>
      <w:r w:rsidRPr="006C680F">
        <w:rPr>
          <w:rFonts w:ascii="Times New Roman" w:hAnsi="Times New Roman" w:cs="Times New Roman"/>
          <w:b/>
          <w:bCs/>
          <w:sz w:val="32"/>
        </w:rPr>
        <w:t>/SENAR-AR/MT</w:t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6"/>
        </w:rPr>
      </w:pP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 xml:space="preserve">Aos </w:t>
      </w:r>
      <w:r w:rsidR="00B979AD">
        <w:rPr>
          <w:rFonts w:ascii="Times New Roman" w:hAnsi="Times New Roman" w:cs="Times New Roman"/>
          <w:sz w:val="20"/>
          <w:szCs w:val="24"/>
        </w:rPr>
        <w:t xml:space="preserve">vinte </w:t>
      </w:r>
      <w:r w:rsidRPr="006C680F">
        <w:rPr>
          <w:rFonts w:ascii="Times New Roman" w:hAnsi="Times New Roman" w:cs="Times New Roman"/>
          <w:sz w:val="20"/>
          <w:szCs w:val="24"/>
        </w:rPr>
        <w:t xml:space="preserve">dias do mês de </w:t>
      </w:r>
      <w:r w:rsidR="00B979AD">
        <w:rPr>
          <w:rFonts w:ascii="Times New Roman" w:hAnsi="Times New Roman" w:cs="Times New Roman"/>
          <w:sz w:val="20"/>
          <w:szCs w:val="24"/>
        </w:rPr>
        <w:t>julho</w:t>
      </w:r>
      <w:r w:rsidR="005B3AF9">
        <w:rPr>
          <w:rFonts w:ascii="Times New Roman" w:hAnsi="Times New Roman" w:cs="Times New Roman"/>
          <w:sz w:val="20"/>
          <w:szCs w:val="24"/>
        </w:rPr>
        <w:t xml:space="preserve"> de 2018</w:t>
      </w:r>
      <w:r w:rsidRPr="006C680F">
        <w:rPr>
          <w:rFonts w:ascii="Times New Roman" w:hAnsi="Times New Roman" w:cs="Times New Roman"/>
          <w:sz w:val="20"/>
          <w:szCs w:val="24"/>
        </w:rPr>
        <w:t xml:space="preserve"> às </w:t>
      </w:r>
      <w:r w:rsidR="005B3AF9">
        <w:rPr>
          <w:rFonts w:ascii="Times New Roman" w:hAnsi="Times New Roman" w:cs="Times New Roman"/>
          <w:sz w:val="20"/>
          <w:szCs w:val="24"/>
        </w:rPr>
        <w:t>08:3</w:t>
      </w:r>
      <w:r w:rsidRPr="006C680F">
        <w:rPr>
          <w:rFonts w:ascii="Times New Roman" w:hAnsi="Times New Roman" w:cs="Times New Roman"/>
          <w:sz w:val="20"/>
          <w:szCs w:val="24"/>
        </w:rPr>
        <w:t>0 horas, n</w:t>
      </w:r>
      <w:r>
        <w:rPr>
          <w:rFonts w:ascii="Times New Roman" w:hAnsi="Times New Roman" w:cs="Times New Roman"/>
          <w:sz w:val="20"/>
          <w:szCs w:val="24"/>
        </w:rPr>
        <w:t>a Sala de Reuniões</w:t>
      </w:r>
      <w:r w:rsidRPr="00B34303">
        <w:rPr>
          <w:rFonts w:ascii="Times New Roman" w:hAnsi="Times New Roman" w:cs="Times New Roman"/>
          <w:sz w:val="20"/>
          <w:szCs w:val="24"/>
        </w:rPr>
        <w:t xml:space="preserve">, </w:t>
      </w:r>
      <w:r>
        <w:rPr>
          <w:rFonts w:ascii="Times New Roman" w:hAnsi="Times New Roman" w:cs="Times New Roman"/>
          <w:sz w:val="20"/>
          <w:szCs w:val="24"/>
        </w:rPr>
        <w:t>Centro de Treinamentos e Difusão Tecnológica de Campo Novo do Parecis-MT</w:t>
      </w:r>
      <w:r w:rsidRPr="00B34303">
        <w:rPr>
          <w:rFonts w:ascii="Times New Roman" w:hAnsi="Times New Roman" w:cs="Times New Roman"/>
          <w:sz w:val="20"/>
          <w:szCs w:val="24"/>
        </w:rPr>
        <w:t>,</w:t>
      </w:r>
      <w:r>
        <w:rPr>
          <w:rFonts w:ascii="Times New Roman" w:hAnsi="Times New Roman" w:cs="Times New Roman"/>
          <w:sz w:val="20"/>
          <w:szCs w:val="24"/>
        </w:rPr>
        <w:t xml:space="preserve"> o Pregoeiro RODRIGO DE OLIVEIRA FISCHDICK </w:t>
      </w:r>
      <w:r w:rsidRPr="00B34303">
        <w:rPr>
          <w:rFonts w:ascii="Times New Roman" w:hAnsi="Times New Roman" w:cs="Times New Roman"/>
          <w:sz w:val="20"/>
          <w:szCs w:val="24"/>
        </w:rPr>
        <w:t>e equipe de apoio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="00B979AD">
        <w:rPr>
          <w:rFonts w:ascii="Times New Roman" w:hAnsi="Times New Roman" w:cs="Times New Roman"/>
          <w:sz w:val="20"/>
          <w:szCs w:val="24"/>
        </w:rPr>
        <w:t>LAURA CRISTINA DOS SANTOS AMORIM e FERNANDA BRITO DOS REIS</w:t>
      </w:r>
      <w:r w:rsidR="00D43BB1">
        <w:rPr>
          <w:rFonts w:ascii="Times New Roman" w:hAnsi="Times New Roman" w:cs="Times New Roman"/>
          <w:sz w:val="20"/>
          <w:szCs w:val="24"/>
        </w:rPr>
        <w:t>,</w:t>
      </w:r>
      <w:r w:rsidRPr="006C680F">
        <w:rPr>
          <w:rFonts w:ascii="Times New Roman" w:hAnsi="Times New Roman" w:cs="Times New Roman"/>
          <w:sz w:val="20"/>
          <w:szCs w:val="24"/>
        </w:rPr>
        <w:t xml:space="preserve"> designados conform</w:t>
      </w:r>
      <w:r w:rsidR="00B979AD">
        <w:rPr>
          <w:rFonts w:ascii="Times New Roman" w:hAnsi="Times New Roman" w:cs="Times New Roman"/>
          <w:sz w:val="20"/>
          <w:szCs w:val="24"/>
        </w:rPr>
        <w:t xml:space="preserve">e </w:t>
      </w:r>
      <w:r w:rsidRPr="006C680F">
        <w:rPr>
          <w:rFonts w:ascii="Times New Roman" w:hAnsi="Times New Roman" w:cs="Times New Roman"/>
          <w:sz w:val="20"/>
          <w:szCs w:val="24"/>
        </w:rPr>
        <w:t>documentos constantes do referido processo: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 xml:space="preserve">PREGÃO Nº: </w:t>
      </w:r>
      <w:r w:rsidRPr="006C680F">
        <w:rPr>
          <w:rFonts w:ascii="Times New Roman" w:hAnsi="Times New Roman" w:cs="Times New Roman"/>
          <w:sz w:val="20"/>
          <w:szCs w:val="24"/>
        </w:rPr>
        <w:t>0</w:t>
      </w:r>
      <w:r w:rsidR="00B979AD">
        <w:rPr>
          <w:rFonts w:ascii="Times New Roman" w:hAnsi="Times New Roman" w:cs="Times New Roman"/>
          <w:sz w:val="20"/>
          <w:szCs w:val="24"/>
        </w:rPr>
        <w:t>65</w:t>
      </w:r>
      <w:r w:rsidR="005B3AF9">
        <w:rPr>
          <w:rFonts w:ascii="Times New Roman" w:hAnsi="Times New Roman" w:cs="Times New Roman"/>
          <w:sz w:val="20"/>
          <w:szCs w:val="24"/>
        </w:rPr>
        <w:t>/2018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 xml:space="preserve">PROCESSO: </w:t>
      </w:r>
      <w:r w:rsidR="00B979AD">
        <w:rPr>
          <w:rFonts w:ascii="Times New Roman" w:hAnsi="Times New Roman" w:cs="Times New Roman"/>
          <w:sz w:val="20"/>
          <w:szCs w:val="24"/>
        </w:rPr>
        <w:t>102082</w:t>
      </w:r>
      <w:r w:rsidR="005B3AF9">
        <w:rPr>
          <w:rFonts w:ascii="Times New Roman" w:hAnsi="Times New Roman" w:cs="Times New Roman"/>
          <w:sz w:val="20"/>
          <w:szCs w:val="24"/>
        </w:rPr>
        <w:t>/2018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>OBJETO</w:t>
      </w:r>
      <w:r w:rsidRPr="00B979AD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B979AD" w:rsidRPr="00B979AD">
        <w:rPr>
          <w:rFonts w:ascii="Times New Roman" w:hAnsi="Times New Roman" w:cs="Times New Roman"/>
          <w:sz w:val="20"/>
          <w:szCs w:val="20"/>
        </w:rPr>
        <w:t>Registro de Preços para futura e eventual contratação de empresa especializada na prestação de serviços de</w:t>
      </w:r>
      <w:r w:rsidR="00B979AD" w:rsidRPr="00B979AD">
        <w:rPr>
          <w:rFonts w:ascii="Times New Roman" w:hAnsi="Times New Roman" w:cs="Times New Roman"/>
          <w:b/>
          <w:sz w:val="20"/>
          <w:szCs w:val="20"/>
        </w:rPr>
        <w:t xml:space="preserve"> LOCAÇÃO DE CAVALO MECÂNICO EQUIPADO COM CARRETA TIPO PRANCHA PARA TRANSPORTE DE MÁQUINAS E IMPLEMENTOS AGRÍCOLAS</w:t>
      </w:r>
      <w:r w:rsidR="00D43BB1">
        <w:rPr>
          <w:rFonts w:ascii="Times New Roman" w:hAnsi="Times New Roman" w:cs="Times New Roman"/>
          <w:b/>
          <w:sz w:val="20"/>
          <w:szCs w:val="24"/>
        </w:rPr>
        <w:t>,</w:t>
      </w:r>
      <w:r w:rsidRPr="006C680F">
        <w:rPr>
          <w:rFonts w:ascii="Times New Roman" w:hAnsi="Times New Roman" w:cs="Times New Roman"/>
          <w:sz w:val="20"/>
          <w:szCs w:val="24"/>
        </w:rPr>
        <w:t xml:space="preserve"> para atender ao Serviço Nacional de Aprendizagem Rural Administração Regional do Estado de Mato Grosso – SENAR-AR/MT.</w:t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4"/>
        </w:rPr>
      </w:pP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>A sessão foi declarada aberta pelo Pregoeiro que, em voz audível, descreveu sucintamente os procedimentos a serem obedecidos, bem como alertou os presentes da responsabilidade ao participarem do Pregão sob regime do Regulamento de Licitações e Contratos do SENAR.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>Apresentou-se para o credenciamento objetivando a participação no procedimento, 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interessado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e respectivo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representante</w:t>
      </w:r>
      <w:r w:rsidR="002F6690">
        <w:rPr>
          <w:rFonts w:ascii="Times New Roman" w:hAnsi="Times New Roman" w:cs="Times New Roman"/>
          <w:sz w:val="20"/>
          <w:szCs w:val="24"/>
        </w:rPr>
        <w:t>s legais</w:t>
      </w:r>
      <w:r w:rsidRPr="006C680F">
        <w:rPr>
          <w:rFonts w:ascii="Times New Roman" w:hAnsi="Times New Roman" w:cs="Times New Roman"/>
          <w:sz w:val="20"/>
          <w:szCs w:val="24"/>
        </w:rPr>
        <w:t>, como segue:</w:t>
      </w:r>
    </w:p>
    <w:p w:rsidR="005B3AF9" w:rsidRDefault="005B3AF9" w:rsidP="003147C0">
      <w:pPr>
        <w:tabs>
          <w:tab w:val="left" w:pos="3802"/>
        </w:tabs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W w:w="850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9"/>
        <w:gridCol w:w="1777"/>
        <w:gridCol w:w="2409"/>
      </w:tblGrid>
      <w:tr w:rsidR="00B979AD" w:rsidRPr="00B979AD" w:rsidTr="00B979AD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bottom w:val="single" w:sz="4" w:space="0" w:color="auto"/>
            </w:tcBorders>
            <w:shd w:val="clear" w:color="auto" w:fill="C0C0C0"/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C0C0C0"/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CNPJ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0C0C0"/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Representante</w:t>
            </w:r>
          </w:p>
        </w:tc>
      </w:tr>
      <w:tr w:rsidR="00B979AD" w:rsidRPr="00B979AD" w:rsidTr="00B979AD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A.Z. TRANSPORTES E TERRAPLANAGEM EIRELI - EPP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07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965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828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RAFAEL AUGUSTO MINOZZO</w:t>
            </w:r>
          </w:p>
        </w:tc>
      </w:tr>
      <w:tr w:rsidR="00B979AD" w:rsidRPr="00B979AD" w:rsidTr="00B979AD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CARVALIMA TRANSPORTES LTDA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33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070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814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AD" w:rsidRPr="00B979AD" w:rsidRDefault="00B979AD" w:rsidP="00B979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79AD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ARLEI FLACH</w:t>
            </w:r>
          </w:p>
        </w:tc>
      </w:tr>
    </w:tbl>
    <w:p w:rsidR="00476320" w:rsidRPr="003147C0" w:rsidRDefault="00476320" w:rsidP="003147C0">
      <w:pPr>
        <w:tabs>
          <w:tab w:val="left" w:pos="3802"/>
        </w:tabs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</w:p>
    <w:p w:rsidR="00476320" w:rsidRPr="006C680F" w:rsidRDefault="00476320" w:rsidP="00476320">
      <w:pPr>
        <w:tabs>
          <w:tab w:val="center" w:pos="4393"/>
          <w:tab w:val="right" w:pos="8787"/>
        </w:tabs>
        <w:spacing w:after="0"/>
        <w:rPr>
          <w:rFonts w:ascii="Times New Roman" w:hAnsi="Times New Roman" w:cs="Times New Roman"/>
          <w:sz w:val="18"/>
          <w:szCs w:val="24"/>
        </w:rPr>
      </w:pPr>
      <w:r w:rsidRPr="006C680F">
        <w:rPr>
          <w:rFonts w:ascii="Times New Roman" w:hAnsi="Times New Roman" w:cs="Times New Roman"/>
          <w:b/>
          <w:sz w:val="32"/>
          <w:szCs w:val="24"/>
        </w:rPr>
        <w:tab/>
        <w:t>REGISTRO DO PREGÃO</w:t>
      </w:r>
      <w:r w:rsidRPr="006C680F">
        <w:rPr>
          <w:rFonts w:ascii="Times New Roman" w:hAnsi="Times New Roman" w:cs="Times New Roman"/>
          <w:b/>
          <w:sz w:val="32"/>
          <w:szCs w:val="24"/>
        </w:rPr>
        <w:tab/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:rsidR="00476320" w:rsidRPr="002F6690" w:rsidRDefault="0047632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C680F">
        <w:rPr>
          <w:rFonts w:ascii="Times New Roman" w:hAnsi="Times New Roman" w:cs="Times New Roman"/>
          <w:sz w:val="20"/>
          <w:szCs w:val="20"/>
        </w:rPr>
        <w:t>Logo após o credencia</w:t>
      </w:r>
      <w:r w:rsidR="00D43BB1">
        <w:rPr>
          <w:rFonts w:ascii="Times New Roman" w:hAnsi="Times New Roman" w:cs="Times New Roman"/>
          <w:sz w:val="20"/>
          <w:szCs w:val="20"/>
        </w:rPr>
        <w:t>mento, o Pregoeiro solicitou do</w:t>
      </w:r>
      <w:r w:rsidR="00B979AD">
        <w:rPr>
          <w:rFonts w:ascii="Times New Roman" w:hAnsi="Times New Roman" w:cs="Times New Roman"/>
          <w:sz w:val="20"/>
          <w:szCs w:val="20"/>
        </w:rPr>
        <w:t>s</w:t>
      </w:r>
      <w:r w:rsidR="00D43BB1">
        <w:rPr>
          <w:rFonts w:ascii="Times New Roman" w:hAnsi="Times New Roman" w:cs="Times New Roman"/>
          <w:sz w:val="20"/>
          <w:szCs w:val="20"/>
        </w:rPr>
        <w:t xml:space="preserve"> interessado</w:t>
      </w:r>
      <w:r w:rsidR="00B979AD"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a e</w:t>
      </w:r>
      <w:r w:rsidR="00B00372">
        <w:rPr>
          <w:rFonts w:ascii="Times New Roman" w:hAnsi="Times New Roman" w:cs="Times New Roman"/>
          <w:sz w:val="20"/>
          <w:szCs w:val="20"/>
        </w:rPr>
        <w:t>ntrega dos envelopes contendo a proposta comercial</w:t>
      </w:r>
      <w:r w:rsidRPr="006C680F">
        <w:rPr>
          <w:rFonts w:ascii="Times New Roman" w:hAnsi="Times New Roman" w:cs="Times New Roman"/>
          <w:sz w:val="20"/>
          <w:szCs w:val="20"/>
        </w:rPr>
        <w:t xml:space="preserve"> e a documentação de habilitação rubricando-se, por todos os presentes, os fechos dos envelopes apresentados. </w:t>
      </w:r>
    </w:p>
    <w:p w:rsidR="002F669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E526D">
        <w:rPr>
          <w:rFonts w:ascii="Times New Roman" w:hAnsi="Times New Roman" w:cs="Times New Roman"/>
          <w:sz w:val="20"/>
          <w:szCs w:val="20"/>
        </w:rPr>
        <w:t xml:space="preserve">De imediato procedeu-se a abertura </w:t>
      </w:r>
      <w:r w:rsidR="00B00372">
        <w:rPr>
          <w:rFonts w:ascii="Times New Roman" w:hAnsi="Times New Roman" w:cs="Times New Roman"/>
          <w:sz w:val="20"/>
          <w:szCs w:val="20"/>
        </w:rPr>
        <w:t>do envelope de habilitação da</w:t>
      </w:r>
      <w:r w:rsidR="00B979AD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 xml:space="preserve"> </w:t>
      </w:r>
      <w:r w:rsidR="00B00372">
        <w:rPr>
          <w:rFonts w:ascii="Times New Roman" w:hAnsi="Times New Roman" w:cs="Times New Roman"/>
          <w:sz w:val="20"/>
          <w:szCs w:val="20"/>
        </w:rPr>
        <w:t>empresa</w:t>
      </w:r>
      <w:r w:rsidR="00B979AD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participante</w:t>
      </w:r>
      <w:r w:rsidR="00B979AD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onde</w:t>
      </w:r>
      <w:r w:rsidR="005B3AF9">
        <w:rPr>
          <w:rFonts w:ascii="Times New Roman" w:hAnsi="Times New Roman" w:cs="Times New Roman"/>
          <w:sz w:val="20"/>
          <w:szCs w:val="20"/>
        </w:rPr>
        <w:t xml:space="preserve"> </w:t>
      </w:r>
      <w:r w:rsidR="00B00372">
        <w:rPr>
          <w:rFonts w:ascii="Times New Roman" w:hAnsi="Times New Roman" w:cs="Times New Roman"/>
          <w:sz w:val="20"/>
          <w:szCs w:val="20"/>
        </w:rPr>
        <w:t>não foi verificado óbice em sua documentação, ao passo que 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mesma</w:t>
      </w:r>
      <w:r w:rsidR="005B3AF9">
        <w:rPr>
          <w:rFonts w:ascii="Times New Roman" w:hAnsi="Times New Roman" w:cs="Times New Roman"/>
          <w:sz w:val="20"/>
          <w:szCs w:val="20"/>
        </w:rPr>
        <w:t>s foram</w:t>
      </w:r>
      <w:r w:rsidR="00C21BA2">
        <w:rPr>
          <w:rFonts w:ascii="Times New Roman" w:hAnsi="Times New Roman" w:cs="Times New Roman"/>
          <w:sz w:val="20"/>
          <w:szCs w:val="20"/>
        </w:rPr>
        <w:t xml:space="preserve"> declarada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="00C21BA2">
        <w:rPr>
          <w:rFonts w:ascii="Times New Roman" w:hAnsi="Times New Roman" w:cs="Times New Roman"/>
          <w:sz w:val="20"/>
          <w:szCs w:val="20"/>
        </w:rPr>
        <w:t xml:space="preserve"> HABILITADA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>.</w:t>
      </w:r>
    </w:p>
    <w:p w:rsidR="002F669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>Os documentos de habilitação foram examinados e foram rubricados pelo Pregoeiro e membros da equipe de apoio</w:t>
      </w:r>
      <w:r w:rsidR="00C21BA2">
        <w:rPr>
          <w:rFonts w:ascii="Times New Roman" w:hAnsi="Times New Roman" w:cs="Times New Roman"/>
          <w:sz w:val="20"/>
          <w:szCs w:val="20"/>
        </w:rPr>
        <w:t>.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>Adiante, foi aberto o envelope conten</w:t>
      </w:r>
      <w:r w:rsidR="00C21BA2">
        <w:rPr>
          <w:rFonts w:ascii="Times New Roman" w:hAnsi="Times New Roman" w:cs="Times New Roman"/>
          <w:sz w:val="20"/>
          <w:szCs w:val="20"/>
        </w:rPr>
        <w:t>do a proposta comercial,</w:t>
      </w:r>
      <w:r w:rsidRPr="006C680F">
        <w:rPr>
          <w:rFonts w:ascii="Times New Roman" w:hAnsi="Times New Roman" w:cs="Times New Roman"/>
          <w:sz w:val="20"/>
          <w:szCs w:val="20"/>
        </w:rPr>
        <w:t xml:space="preserve"> e proclamou os seus valores. 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>O Pregoeiro em conjunto com a CPL</w:t>
      </w:r>
      <w:r w:rsidR="00C21BA2">
        <w:rPr>
          <w:rFonts w:ascii="Times New Roman" w:hAnsi="Times New Roman" w:cs="Times New Roman"/>
          <w:sz w:val="20"/>
          <w:szCs w:val="20"/>
        </w:rPr>
        <w:t xml:space="preserve"> verificou a conformidade desta</w:t>
      </w:r>
      <w:r w:rsidRPr="006C680F">
        <w:rPr>
          <w:rFonts w:ascii="Times New Roman" w:hAnsi="Times New Roman" w:cs="Times New Roman"/>
          <w:sz w:val="20"/>
          <w:szCs w:val="20"/>
        </w:rPr>
        <w:t xml:space="preserve"> com os requisitos estabelecidos no instrumento convocatório, donde se confirmou a aceitabilidade da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empresa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presente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>, cujo resultado foi o seguinte:</w:t>
      </w:r>
    </w:p>
    <w:p w:rsidR="002F6690" w:rsidRPr="006C680F" w:rsidRDefault="002F669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76320" w:rsidRDefault="00476320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</w:t>
      </w:r>
      <w:r w:rsidR="00B979AD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TE ÚNICO – LOCAÇÃO DE CAMINHÃO PRANCHA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3"/>
        <w:gridCol w:w="1164"/>
        <w:gridCol w:w="603"/>
        <w:gridCol w:w="1137"/>
        <w:gridCol w:w="3117"/>
      </w:tblGrid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A.Z. TRANSPORTES E TERRAPLANAGEM EIRELI - EPP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3.749.334,40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CARVALIMA TRANSPORTES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14.044.800,00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Class. Limite de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 xml:space="preserve">Classificado devido </w:t>
            </w:r>
            <w:proofErr w:type="spellStart"/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</w:t>
            </w:r>
            <w:proofErr w:type="spellEnd"/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 xml:space="preserve"> falta de participantes dentro do limite de 15% sobre a proposta de melhor valor.</w:t>
            </w:r>
          </w:p>
        </w:tc>
      </w:tr>
    </w:tbl>
    <w:p w:rsidR="002F6690" w:rsidRDefault="002F6690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410B3D" w:rsidRDefault="00410B3D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2F6690" w:rsidRDefault="002F669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76320" w:rsidRDefault="0047632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Ato con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>tínuo, o Pregoeiro convidou o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autor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es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da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proposta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escrita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classificada</w:t>
      </w:r>
      <w:r w:rsid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para a fase de lances, a apresentar nova oferta em valores distintos e decrescentes, iniciando com aquele que apresentou a proposta escrita de maior valor, que após rodadas de lances e negociação com o proponente de melhor classificação, apresentou o seguinte resultado:</w:t>
      </w:r>
    </w:p>
    <w:p w:rsidR="003147C0" w:rsidRDefault="003147C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6A48A4" w:rsidRDefault="006A48A4" w:rsidP="006A48A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ÚNICO – LOCAÇÃO DE CAMINHÃO PRANCHA</w:t>
      </w:r>
    </w:p>
    <w:tbl>
      <w:tblPr>
        <w:tblW w:w="85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9"/>
        <w:gridCol w:w="1164"/>
        <w:gridCol w:w="1128"/>
        <w:gridCol w:w="1889"/>
      </w:tblGrid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Propostas Escritas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A.Z. TRANSPORTES E TERRAPLANAGEM EIRELI - EPP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3.749.334,40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CARVALIMA TRANSPORTES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14.044.800,00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CARVALIMA TRANSPORTES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14.044.800,00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6A48A4" w:rsidRPr="006A48A4" w:rsidTr="006A48A4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A.Z. TRANSPORTES E TERRAPLANAGEM EIRELI - EPP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6A48A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3.749.334,40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Vencedor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A4" w:rsidRPr="006A48A4" w:rsidRDefault="006A48A4" w:rsidP="006A48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E97714" w:rsidRDefault="00E97714" w:rsidP="00E97714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C680F">
        <w:rPr>
          <w:rFonts w:ascii="Times New Roman" w:hAnsi="Times New Roman" w:cs="Times New Roman"/>
          <w:b/>
          <w:sz w:val="32"/>
          <w:szCs w:val="24"/>
        </w:rPr>
        <w:t>ENCERRAMENTO</w:t>
      </w:r>
    </w:p>
    <w:p w:rsidR="00476320" w:rsidRPr="00B66783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:rsidR="00C21BA2" w:rsidRPr="00E97714" w:rsidRDefault="00476320" w:rsidP="00C21BA2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 xml:space="preserve">O Pregoeiro, com o auxílio da equipe de apoio, diante de todo o </w:t>
      </w:r>
      <w:r w:rsidR="00C21BA2">
        <w:rPr>
          <w:rFonts w:ascii="Times New Roman" w:hAnsi="Times New Roman" w:cs="Times New Roman"/>
          <w:sz w:val="20"/>
          <w:szCs w:val="20"/>
        </w:rPr>
        <w:t>ocorrido, declarou habilitada e vencedora da fase de lances</w:t>
      </w:r>
      <w:r w:rsidR="006A48A4">
        <w:rPr>
          <w:rFonts w:ascii="Times New Roman" w:hAnsi="Times New Roman" w:cs="Times New Roman"/>
          <w:sz w:val="20"/>
          <w:szCs w:val="20"/>
        </w:rPr>
        <w:t xml:space="preserve"> a empresa </w:t>
      </w:r>
      <w:r w:rsidR="006A48A4" w:rsidRPr="006A48A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A.Z. TRANSPORTES E TERRAPLANAGEM EIRELI </w:t>
      </w:r>
      <w:r w:rsidR="006A48A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–</w:t>
      </w:r>
      <w:r w:rsidR="006A48A4" w:rsidRPr="006A48A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 EPP</w:t>
      </w:r>
      <w:r w:rsidR="006A48A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. </w:t>
      </w:r>
      <w:r w:rsidR="006A48A4" w:rsidRPr="006A48A4">
        <w:rPr>
          <w:rFonts w:ascii="Times New Roman" w:eastAsia="Times New Roman" w:hAnsi="Times New Roman" w:cs="Times New Roman"/>
          <w:sz w:val="20"/>
          <w:szCs w:val="20"/>
          <w:lang w:eastAsia="pt-BR"/>
        </w:rPr>
        <w:t>Foi</w:t>
      </w:r>
      <w:r w:rsidR="006A48A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48A4">
        <w:rPr>
          <w:rFonts w:ascii="Times New Roman" w:hAnsi="Times New Roman" w:cs="Times New Roman"/>
          <w:sz w:val="20"/>
          <w:szCs w:val="20"/>
        </w:rPr>
        <w:t xml:space="preserve">informado à empresa vencedora que o preço final apresentado encontra-se acima do valor de referência </w:t>
      </w:r>
      <w:r w:rsidR="00FF1C52">
        <w:rPr>
          <w:rFonts w:ascii="Times New Roman" w:hAnsi="Times New Roman" w:cs="Times New Roman"/>
          <w:sz w:val="20"/>
          <w:szCs w:val="20"/>
        </w:rPr>
        <w:t>para o certame, sendo necessária</w:t>
      </w:r>
      <w:r w:rsidR="006A48A4">
        <w:rPr>
          <w:rFonts w:ascii="Times New Roman" w:hAnsi="Times New Roman" w:cs="Times New Roman"/>
          <w:sz w:val="20"/>
          <w:szCs w:val="20"/>
        </w:rPr>
        <w:t xml:space="preserve"> a apresentação de justificativa fundamentada para a análise e </w:t>
      </w:r>
      <w:r w:rsidR="00FF1C52">
        <w:rPr>
          <w:rFonts w:ascii="Times New Roman" w:hAnsi="Times New Roman" w:cs="Times New Roman"/>
          <w:sz w:val="20"/>
          <w:szCs w:val="20"/>
        </w:rPr>
        <w:t xml:space="preserve">possível </w:t>
      </w:r>
      <w:r w:rsidR="006A48A4">
        <w:rPr>
          <w:rFonts w:ascii="Times New Roman" w:hAnsi="Times New Roman" w:cs="Times New Roman"/>
          <w:sz w:val="20"/>
          <w:szCs w:val="20"/>
        </w:rPr>
        <w:t>adjudicação</w:t>
      </w:r>
      <w:r w:rsidR="00FF1C52">
        <w:rPr>
          <w:rFonts w:ascii="Times New Roman" w:hAnsi="Times New Roman" w:cs="Times New Roman"/>
          <w:sz w:val="20"/>
          <w:szCs w:val="20"/>
        </w:rPr>
        <w:t xml:space="preserve"> do resultado</w:t>
      </w:r>
      <w:r w:rsidR="006A48A4">
        <w:rPr>
          <w:rFonts w:ascii="Times New Roman" w:hAnsi="Times New Roman" w:cs="Times New Roman"/>
          <w:sz w:val="20"/>
          <w:szCs w:val="20"/>
        </w:rPr>
        <w:t xml:space="preserve"> por parte do Presidente do Conselho Administrativo. 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 xml:space="preserve">A presente ata é o fiel registro da sessão pública do Pregão nº </w:t>
      </w:r>
      <w:r w:rsidR="00FF1C52">
        <w:rPr>
          <w:rFonts w:ascii="Times New Roman" w:hAnsi="Times New Roman" w:cs="Times New Roman"/>
          <w:sz w:val="20"/>
          <w:szCs w:val="20"/>
        </w:rPr>
        <w:t>065</w:t>
      </w:r>
      <w:r w:rsidR="00344893">
        <w:rPr>
          <w:rFonts w:ascii="Times New Roman" w:hAnsi="Times New Roman" w:cs="Times New Roman"/>
          <w:sz w:val="20"/>
          <w:szCs w:val="20"/>
        </w:rPr>
        <w:t>/2018</w:t>
      </w:r>
      <w:r w:rsidRPr="006C680F">
        <w:rPr>
          <w:rFonts w:ascii="Times New Roman" w:hAnsi="Times New Roman" w:cs="Times New Roman"/>
          <w:sz w:val="20"/>
          <w:szCs w:val="20"/>
        </w:rPr>
        <w:t>/SENAR-AR/MT, que depois de lida e achada conforme é assinada pelo Pregoeir</w:t>
      </w:r>
      <w:r w:rsidR="00C21BA2">
        <w:rPr>
          <w:rFonts w:ascii="Times New Roman" w:hAnsi="Times New Roman" w:cs="Times New Roman"/>
          <w:sz w:val="20"/>
          <w:szCs w:val="20"/>
        </w:rPr>
        <w:t>o, equipe de apoio e proponente</w:t>
      </w:r>
      <w:r w:rsidRPr="006C680F">
        <w:rPr>
          <w:rFonts w:ascii="Times New Roman" w:hAnsi="Times New Roman" w:cs="Times New Roman"/>
          <w:sz w:val="20"/>
          <w:szCs w:val="20"/>
        </w:rPr>
        <w:t>.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Campo Novo do Parecis </w:t>
      </w:r>
      <w:r w:rsidRPr="006C680F">
        <w:rPr>
          <w:rFonts w:ascii="Times New Roman" w:hAnsi="Times New Roman" w:cs="Times New Roman"/>
          <w:sz w:val="20"/>
          <w:szCs w:val="20"/>
        </w:rPr>
        <w:t xml:space="preserve">(MT), </w:t>
      </w:r>
      <w:r w:rsidR="00FF1C52">
        <w:rPr>
          <w:rFonts w:ascii="Times New Roman" w:hAnsi="Times New Roman" w:cs="Times New Roman"/>
          <w:sz w:val="20"/>
          <w:szCs w:val="20"/>
        </w:rPr>
        <w:t>20</w:t>
      </w:r>
      <w:r w:rsidRPr="006C680F">
        <w:rPr>
          <w:rFonts w:ascii="Times New Roman" w:hAnsi="Times New Roman" w:cs="Times New Roman"/>
          <w:sz w:val="20"/>
          <w:szCs w:val="20"/>
        </w:rPr>
        <w:t xml:space="preserve"> de </w:t>
      </w:r>
      <w:r w:rsidR="00FF1C52">
        <w:rPr>
          <w:rFonts w:ascii="Times New Roman" w:hAnsi="Times New Roman" w:cs="Times New Roman"/>
          <w:sz w:val="20"/>
          <w:szCs w:val="20"/>
        </w:rPr>
        <w:t>julho</w:t>
      </w:r>
      <w:r w:rsidR="00344893">
        <w:rPr>
          <w:rFonts w:ascii="Times New Roman" w:hAnsi="Times New Roman" w:cs="Times New Roman"/>
          <w:sz w:val="20"/>
          <w:szCs w:val="20"/>
        </w:rPr>
        <w:t xml:space="preserve"> de 2018</w:t>
      </w:r>
      <w:r w:rsidRPr="006C680F">
        <w:rPr>
          <w:rFonts w:ascii="Times New Roman" w:hAnsi="Times New Roman" w:cs="Times New Roman"/>
          <w:sz w:val="20"/>
          <w:szCs w:val="20"/>
        </w:rPr>
        <w:t>, às</w:t>
      </w:r>
      <w:r w:rsidR="00FF1C52">
        <w:rPr>
          <w:rFonts w:ascii="Times New Roman" w:hAnsi="Times New Roman" w:cs="Times New Roman"/>
          <w:sz w:val="20"/>
          <w:szCs w:val="20"/>
        </w:rPr>
        <w:t xml:space="preserve"> 10</w:t>
      </w:r>
      <w:r w:rsidR="00344893">
        <w:rPr>
          <w:rFonts w:ascii="Times New Roman" w:hAnsi="Times New Roman" w:cs="Times New Roman"/>
          <w:sz w:val="20"/>
          <w:szCs w:val="20"/>
        </w:rPr>
        <w:t>h:</w:t>
      </w:r>
      <w:r w:rsidR="00FF1C52">
        <w:rPr>
          <w:rFonts w:ascii="Times New Roman" w:hAnsi="Times New Roman" w:cs="Times New Roman"/>
          <w:sz w:val="20"/>
          <w:szCs w:val="20"/>
        </w:rPr>
        <w:t>05</w:t>
      </w:r>
      <w:r w:rsidRPr="006C680F">
        <w:rPr>
          <w:rFonts w:ascii="Times New Roman" w:hAnsi="Times New Roman" w:cs="Times New Roman"/>
          <w:sz w:val="20"/>
          <w:szCs w:val="20"/>
        </w:rPr>
        <w:t>min.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109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410965" w:rsidRPr="00410965" w:rsidRDefault="00410965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r w:rsidRPr="00410965">
        <w:rPr>
          <w:rFonts w:ascii="Times New Roman" w:eastAsia="Times New Roman" w:hAnsi="Times New Roman" w:cs="Times New Roman"/>
          <w:sz w:val="16"/>
          <w:szCs w:val="24"/>
          <w:lang w:eastAsia="pt-BR"/>
        </w:rPr>
        <w:t>RODRIGO DE OLIVEIRA FISCHDICK</w:t>
      </w:r>
    </w:p>
    <w:p w:rsidR="00410965" w:rsidRDefault="00410965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r w:rsidRPr="00410965">
        <w:rPr>
          <w:rFonts w:ascii="Times New Roman" w:eastAsia="Times New Roman" w:hAnsi="Times New Roman" w:cs="Times New Roman"/>
          <w:sz w:val="16"/>
          <w:szCs w:val="24"/>
          <w:lang w:eastAsia="pt-BR"/>
        </w:rPr>
        <w:t>Pregoeiro</w:t>
      </w:r>
    </w:p>
    <w:p w:rsidR="00FF1C52" w:rsidRDefault="00FF1C52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Default="00FF1C52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Pr="00410965" w:rsidRDefault="00FF1C52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410965" w:rsidTr="00410965">
        <w:tc>
          <w:tcPr>
            <w:tcW w:w="4247" w:type="dxa"/>
          </w:tcPr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</w:t>
            </w:r>
          </w:p>
          <w:p w:rsidR="00410965" w:rsidRDefault="00FF1C52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FERNANDA BRITO DOS REIS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EQUIPE DE APOIO</w:t>
            </w:r>
          </w:p>
        </w:tc>
        <w:tc>
          <w:tcPr>
            <w:tcW w:w="4247" w:type="dxa"/>
          </w:tcPr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</w:t>
            </w:r>
          </w:p>
          <w:p w:rsidR="00410965" w:rsidRDefault="00FF1C52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LAURA CRISTINA DOS SANTOS AMORIM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EQUIPE DE APOIO</w:t>
            </w:r>
          </w:p>
        </w:tc>
      </w:tr>
    </w:tbl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Default="00FF1C52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Default="00FF1C52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Default="00FF1C52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FF1C52" w:rsidRDefault="00FF1C52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46"/>
      </w:tblGrid>
      <w:tr w:rsidR="00410965" w:rsidTr="00410965">
        <w:tc>
          <w:tcPr>
            <w:tcW w:w="4248" w:type="dxa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FF1C52" w:rsidRPr="00FF1C52" w:rsidRDefault="00FF1C52" w:rsidP="00FF1C52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FF1C52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A.Z. TRANSPORTES E TERRAPLANAGEM EIRELI - EPP</w:t>
            </w:r>
          </w:p>
          <w:p w:rsidR="00FF1C52" w:rsidRPr="00FF1C52" w:rsidRDefault="00FF1C52" w:rsidP="00FF1C52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FF1C52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RAFAEL AUGUSTO MINOZZO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</w:p>
        </w:tc>
        <w:tc>
          <w:tcPr>
            <w:tcW w:w="4246" w:type="dxa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FF1C52" w:rsidRPr="00FF1C52" w:rsidRDefault="00FF1C52" w:rsidP="00FF1C52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FF1C52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CARVALIMA TRANSPORTES LTDA</w:t>
            </w:r>
          </w:p>
          <w:p w:rsidR="00FF1C52" w:rsidRPr="00FF1C52" w:rsidRDefault="00FF1C52" w:rsidP="00FF1C52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FF1C52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ARLEI FLACH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</w:p>
        </w:tc>
      </w:tr>
    </w:tbl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P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bookmarkStart w:id="0" w:name="_GoBack"/>
      <w:bookmarkEnd w:id="0"/>
    </w:p>
    <w:sectPr w:rsidR="00410965" w:rsidRPr="00410965" w:rsidSect="00344893">
      <w:headerReference w:type="default" r:id="rId8"/>
      <w:footerReference w:type="default" r:id="rId9"/>
      <w:pgSz w:w="11906" w:h="16838"/>
      <w:pgMar w:top="2410" w:right="1701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F01" w:rsidRDefault="00E76F01" w:rsidP="00413540">
      <w:pPr>
        <w:spacing w:after="0" w:line="240" w:lineRule="auto"/>
      </w:pPr>
      <w:r>
        <w:separator/>
      </w:r>
    </w:p>
  </w:endnote>
  <w:endnote w:type="continuationSeparator" w:id="0">
    <w:p w:rsidR="00E76F01" w:rsidRDefault="00E76F01" w:rsidP="0041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AD" w:rsidRDefault="00B979AD">
    <w:pPr>
      <w:pStyle w:val="Rodap"/>
    </w:pPr>
    <w:r w:rsidRPr="00C42C67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-469900</wp:posOffset>
          </wp:positionV>
          <wp:extent cx="7636866" cy="1019175"/>
          <wp:effectExtent l="0" t="0" r="0" b="0"/>
          <wp:wrapNone/>
          <wp:docPr id="88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3027" cy="101999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F01" w:rsidRDefault="00E76F01" w:rsidP="00413540">
      <w:pPr>
        <w:spacing w:after="0" w:line="240" w:lineRule="auto"/>
      </w:pPr>
      <w:r>
        <w:separator/>
      </w:r>
    </w:p>
  </w:footnote>
  <w:footnote w:type="continuationSeparator" w:id="0">
    <w:p w:rsidR="00E76F01" w:rsidRDefault="00E76F01" w:rsidP="0041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AD" w:rsidRDefault="00B979AD">
    <w:pPr>
      <w:pStyle w:val="Cabealho"/>
    </w:pPr>
    <w:r w:rsidRPr="00C42C67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-1084836</wp:posOffset>
          </wp:positionH>
          <wp:positionV relativeFrom="paragraph">
            <wp:posOffset>-307711</wp:posOffset>
          </wp:positionV>
          <wp:extent cx="7569283" cy="1294410"/>
          <wp:effectExtent l="19050" t="0" r="0" b="0"/>
          <wp:wrapNone/>
          <wp:docPr id="87" name="Imagem 2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83" cy="12944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B979AD" w:rsidRDefault="00B979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B42C03"/>
    <w:multiLevelType w:val="hybridMultilevel"/>
    <w:tmpl w:val="5EF8D4F8"/>
    <w:lvl w:ilvl="0" w:tplc="0416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1DA3D04"/>
    <w:multiLevelType w:val="hybridMultilevel"/>
    <w:tmpl w:val="679640C6"/>
    <w:lvl w:ilvl="0" w:tplc="52363F66">
      <w:start w:val="1"/>
      <w:numFmt w:val="decimal"/>
      <w:lvlText w:val="%1."/>
      <w:lvlJc w:val="left"/>
      <w:pPr>
        <w:ind w:left="1074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794" w:hanging="360"/>
      </w:pPr>
    </w:lvl>
    <w:lvl w:ilvl="2" w:tplc="0416001B" w:tentative="1">
      <w:start w:val="1"/>
      <w:numFmt w:val="lowerRoman"/>
      <w:lvlText w:val="%3."/>
      <w:lvlJc w:val="right"/>
      <w:pPr>
        <w:ind w:left="2514" w:hanging="180"/>
      </w:pPr>
    </w:lvl>
    <w:lvl w:ilvl="3" w:tplc="0416000F" w:tentative="1">
      <w:start w:val="1"/>
      <w:numFmt w:val="decimal"/>
      <w:lvlText w:val="%4."/>
      <w:lvlJc w:val="left"/>
      <w:pPr>
        <w:ind w:left="3234" w:hanging="360"/>
      </w:pPr>
    </w:lvl>
    <w:lvl w:ilvl="4" w:tplc="04160019" w:tentative="1">
      <w:start w:val="1"/>
      <w:numFmt w:val="lowerLetter"/>
      <w:lvlText w:val="%5."/>
      <w:lvlJc w:val="left"/>
      <w:pPr>
        <w:ind w:left="3954" w:hanging="360"/>
      </w:pPr>
    </w:lvl>
    <w:lvl w:ilvl="5" w:tplc="0416001B" w:tentative="1">
      <w:start w:val="1"/>
      <w:numFmt w:val="lowerRoman"/>
      <w:lvlText w:val="%6."/>
      <w:lvlJc w:val="right"/>
      <w:pPr>
        <w:ind w:left="4674" w:hanging="180"/>
      </w:pPr>
    </w:lvl>
    <w:lvl w:ilvl="6" w:tplc="0416000F" w:tentative="1">
      <w:start w:val="1"/>
      <w:numFmt w:val="decimal"/>
      <w:lvlText w:val="%7."/>
      <w:lvlJc w:val="left"/>
      <w:pPr>
        <w:ind w:left="5394" w:hanging="360"/>
      </w:pPr>
    </w:lvl>
    <w:lvl w:ilvl="7" w:tplc="04160019" w:tentative="1">
      <w:start w:val="1"/>
      <w:numFmt w:val="lowerLetter"/>
      <w:lvlText w:val="%8."/>
      <w:lvlJc w:val="left"/>
      <w:pPr>
        <w:ind w:left="6114" w:hanging="360"/>
      </w:pPr>
    </w:lvl>
    <w:lvl w:ilvl="8" w:tplc="0416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B0F4757"/>
    <w:multiLevelType w:val="hybridMultilevel"/>
    <w:tmpl w:val="27F8C2D2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pStyle w:val="Ttulo4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20CE27B5"/>
    <w:multiLevelType w:val="singleLevel"/>
    <w:tmpl w:val="170201E8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5" w15:restartNumberingAfterBreak="0">
    <w:nsid w:val="32B4595B"/>
    <w:multiLevelType w:val="singleLevel"/>
    <w:tmpl w:val="721AB92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6" w15:restartNumberingAfterBreak="0">
    <w:nsid w:val="569B40A7"/>
    <w:multiLevelType w:val="hybridMultilevel"/>
    <w:tmpl w:val="304076D6"/>
    <w:lvl w:ilvl="0" w:tplc="0416000F">
      <w:start w:val="1"/>
      <w:numFmt w:val="decimal"/>
      <w:lvlText w:val="%1."/>
      <w:lvlJc w:val="left"/>
      <w:pPr>
        <w:ind w:left="1824" w:hanging="360"/>
      </w:pPr>
    </w:lvl>
    <w:lvl w:ilvl="1" w:tplc="04160019" w:tentative="1">
      <w:start w:val="1"/>
      <w:numFmt w:val="lowerLetter"/>
      <w:lvlText w:val="%2."/>
      <w:lvlJc w:val="left"/>
      <w:pPr>
        <w:ind w:left="2544" w:hanging="360"/>
      </w:pPr>
    </w:lvl>
    <w:lvl w:ilvl="2" w:tplc="0416001B" w:tentative="1">
      <w:start w:val="1"/>
      <w:numFmt w:val="lowerRoman"/>
      <w:lvlText w:val="%3."/>
      <w:lvlJc w:val="right"/>
      <w:pPr>
        <w:ind w:left="3264" w:hanging="180"/>
      </w:pPr>
    </w:lvl>
    <w:lvl w:ilvl="3" w:tplc="0416000F" w:tentative="1">
      <w:start w:val="1"/>
      <w:numFmt w:val="decimal"/>
      <w:lvlText w:val="%4."/>
      <w:lvlJc w:val="left"/>
      <w:pPr>
        <w:ind w:left="3984" w:hanging="360"/>
      </w:pPr>
    </w:lvl>
    <w:lvl w:ilvl="4" w:tplc="04160019" w:tentative="1">
      <w:start w:val="1"/>
      <w:numFmt w:val="lowerLetter"/>
      <w:lvlText w:val="%5."/>
      <w:lvlJc w:val="left"/>
      <w:pPr>
        <w:ind w:left="4704" w:hanging="360"/>
      </w:pPr>
    </w:lvl>
    <w:lvl w:ilvl="5" w:tplc="0416001B" w:tentative="1">
      <w:start w:val="1"/>
      <w:numFmt w:val="lowerRoman"/>
      <w:lvlText w:val="%6."/>
      <w:lvlJc w:val="right"/>
      <w:pPr>
        <w:ind w:left="5424" w:hanging="180"/>
      </w:pPr>
    </w:lvl>
    <w:lvl w:ilvl="6" w:tplc="0416000F" w:tentative="1">
      <w:start w:val="1"/>
      <w:numFmt w:val="decimal"/>
      <w:lvlText w:val="%7."/>
      <w:lvlJc w:val="left"/>
      <w:pPr>
        <w:ind w:left="6144" w:hanging="360"/>
      </w:pPr>
    </w:lvl>
    <w:lvl w:ilvl="7" w:tplc="04160019" w:tentative="1">
      <w:start w:val="1"/>
      <w:numFmt w:val="lowerLetter"/>
      <w:lvlText w:val="%8."/>
      <w:lvlJc w:val="left"/>
      <w:pPr>
        <w:ind w:left="6864" w:hanging="360"/>
      </w:pPr>
    </w:lvl>
    <w:lvl w:ilvl="8" w:tplc="0416001B" w:tentative="1">
      <w:start w:val="1"/>
      <w:numFmt w:val="lowerRoman"/>
      <w:lvlText w:val="%9."/>
      <w:lvlJc w:val="right"/>
      <w:pPr>
        <w:ind w:left="7584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81"/>
    <w:rsid w:val="00025BFB"/>
    <w:rsid w:val="00027881"/>
    <w:rsid w:val="0004719D"/>
    <w:rsid w:val="00051EAE"/>
    <w:rsid w:val="000559FB"/>
    <w:rsid w:val="00061E39"/>
    <w:rsid w:val="000757C1"/>
    <w:rsid w:val="0007767E"/>
    <w:rsid w:val="000B0A3A"/>
    <w:rsid w:val="000B3850"/>
    <w:rsid w:val="000C263D"/>
    <w:rsid w:val="00113534"/>
    <w:rsid w:val="00114BFA"/>
    <w:rsid w:val="001178B2"/>
    <w:rsid w:val="001236D7"/>
    <w:rsid w:val="001363C6"/>
    <w:rsid w:val="001607DC"/>
    <w:rsid w:val="00173D58"/>
    <w:rsid w:val="00175C85"/>
    <w:rsid w:val="001825D5"/>
    <w:rsid w:val="00183607"/>
    <w:rsid w:val="001A7151"/>
    <w:rsid w:val="001B11BA"/>
    <w:rsid w:val="001B5138"/>
    <w:rsid w:val="001D3223"/>
    <w:rsid w:val="001F23C0"/>
    <w:rsid w:val="001F3811"/>
    <w:rsid w:val="00222B82"/>
    <w:rsid w:val="00233710"/>
    <w:rsid w:val="00236BC2"/>
    <w:rsid w:val="00244B03"/>
    <w:rsid w:val="00260BE2"/>
    <w:rsid w:val="0026135F"/>
    <w:rsid w:val="002756D1"/>
    <w:rsid w:val="0027730F"/>
    <w:rsid w:val="002A2EF5"/>
    <w:rsid w:val="002A3A47"/>
    <w:rsid w:val="002C4A4C"/>
    <w:rsid w:val="002D2CE4"/>
    <w:rsid w:val="002D760B"/>
    <w:rsid w:val="002F6690"/>
    <w:rsid w:val="002F6FBA"/>
    <w:rsid w:val="003042B2"/>
    <w:rsid w:val="0030700E"/>
    <w:rsid w:val="003147C0"/>
    <w:rsid w:val="00314857"/>
    <w:rsid w:val="00344893"/>
    <w:rsid w:val="00344E54"/>
    <w:rsid w:val="00351011"/>
    <w:rsid w:val="00356804"/>
    <w:rsid w:val="00364409"/>
    <w:rsid w:val="00381E71"/>
    <w:rsid w:val="003909E3"/>
    <w:rsid w:val="003E540D"/>
    <w:rsid w:val="003F1170"/>
    <w:rsid w:val="00400A5A"/>
    <w:rsid w:val="00410965"/>
    <w:rsid w:val="00410B3D"/>
    <w:rsid w:val="004124EB"/>
    <w:rsid w:val="00412B96"/>
    <w:rsid w:val="00413540"/>
    <w:rsid w:val="00475B74"/>
    <w:rsid w:val="00476320"/>
    <w:rsid w:val="00477548"/>
    <w:rsid w:val="00481EF2"/>
    <w:rsid w:val="00487C86"/>
    <w:rsid w:val="00496EC0"/>
    <w:rsid w:val="004A3DB9"/>
    <w:rsid w:val="004A42B7"/>
    <w:rsid w:val="004A7FE7"/>
    <w:rsid w:val="004B07C2"/>
    <w:rsid w:val="004B0AEB"/>
    <w:rsid w:val="004B0FF8"/>
    <w:rsid w:val="004B3C35"/>
    <w:rsid w:val="004C5D9C"/>
    <w:rsid w:val="004D1C2A"/>
    <w:rsid w:val="004E19EC"/>
    <w:rsid w:val="004E5C6D"/>
    <w:rsid w:val="004F2F2B"/>
    <w:rsid w:val="00503B62"/>
    <w:rsid w:val="00510CBC"/>
    <w:rsid w:val="00516BD9"/>
    <w:rsid w:val="00524641"/>
    <w:rsid w:val="00525739"/>
    <w:rsid w:val="00534192"/>
    <w:rsid w:val="005408A7"/>
    <w:rsid w:val="0056240E"/>
    <w:rsid w:val="005812CC"/>
    <w:rsid w:val="00581E80"/>
    <w:rsid w:val="00584F33"/>
    <w:rsid w:val="00587965"/>
    <w:rsid w:val="005A196D"/>
    <w:rsid w:val="005A3CAF"/>
    <w:rsid w:val="005B3AF9"/>
    <w:rsid w:val="005D1D94"/>
    <w:rsid w:val="005D329B"/>
    <w:rsid w:val="0060631B"/>
    <w:rsid w:val="0061063E"/>
    <w:rsid w:val="00612628"/>
    <w:rsid w:val="0061696B"/>
    <w:rsid w:val="00627517"/>
    <w:rsid w:val="00632731"/>
    <w:rsid w:val="00637F64"/>
    <w:rsid w:val="006408F4"/>
    <w:rsid w:val="00642499"/>
    <w:rsid w:val="00646428"/>
    <w:rsid w:val="00652864"/>
    <w:rsid w:val="006632D5"/>
    <w:rsid w:val="00665E0C"/>
    <w:rsid w:val="00674C4E"/>
    <w:rsid w:val="006A27FD"/>
    <w:rsid w:val="006A48A4"/>
    <w:rsid w:val="006B5660"/>
    <w:rsid w:val="006C3A29"/>
    <w:rsid w:val="006C788B"/>
    <w:rsid w:val="006D6538"/>
    <w:rsid w:val="006E250A"/>
    <w:rsid w:val="006E3989"/>
    <w:rsid w:val="00736872"/>
    <w:rsid w:val="00745CB7"/>
    <w:rsid w:val="00787F3C"/>
    <w:rsid w:val="007A7F23"/>
    <w:rsid w:val="007B79B6"/>
    <w:rsid w:val="007C62D3"/>
    <w:rsid w:val="007D703C"/>
    <w:rsid w:val="007E2E77"/>
    <w:rsid w:val="007E69C6"/>
    <w:rsid w:val="007F06EC"/>
    <w:rsid w:val="007F2FA0"/>
    <w:rsid w:val="007F3097"/>
    <w:rsid w:val="00806078"/>
    <w:rsid w:val="00823A8F"/>
    <w:rsid w:val="0083360B"/>
    <w:rsid w:val="00845EC8"/>
    <w:rsid w:val="00847374"/>
    <w:rsid w:val="00864B02"/>
    <w:rsid w:val="008A120D"/>
    <w:rsid w:val="008A3154"/>
    <w:rsid w:val="008B05F9"/>
    <w:rsid w:val="008B5E6E"/>
    <w:rsid w:val="008B6205"/>
    <w:rsid w:val="008E0D46"/>
    <w:rsid w:val="00901D78"/>
    <w:rsid w:val="00907C60"/>
    <w:rsid w:val="009159DF"/>
    <w:rsid w:val="0092227F"/>
    <w:rsid w:val="009322C4"/>
    <w:rsid w:val="00932BD0"/>
    <w:rsid w:val="00940EA4"/>
    <w:rsid w:val="0096248A"/>
    <w:rsid w:val="00963263"/>
    <w:rsid w:val="009662FD"/>
    <w:rsid w:val="00971A12"/>
    <w:rsid w:val="009A0CE7"/>
    <w:rsid w:val="009C5368"/>
    <w:rsid w:val="009C60E1"/>
    <w:rsid w:val="009D75F1"/>
    <w:rsid w:val="009E2D82"/>
    <w:rsid w:val="009F3066"/>
    <w:rsid w:val="00A12A55"/>
    <w:rsid w:val="00A24A09"/>
    <w:rsid w:val="00A430B1"/>
    <w:rsid w:val="00A432D6"/>
    <w:rsid w:val="00A51B39"/>
    <w:rsid w:val="00A60384"/>
    <w:rsid w:val="00A70DB2"/>
    <w:rsid w:val="00A72306"/>
    <w:rsid w:val="00AA3514"/>
    <w:rsid w:val="00AE3A34"/>
    <w:rsid w:val="00AF1CD5"/>
    <w:rsid w:val="00AF55F5"/>
    <w:rsid w:val="00AF7D97"/>
    <w:rsid w:val="00B0028D"/>
    <w:rsid w:val="00B00372"/>
    <w:rsid w:val="00B030C8"/>
    <w:rsid w:val="00B07DC5"/>
    <w:rsid w:val="00B07EED"/>
    <w:rsid w:val="00B146DB"/>
    <w:rsid w:val="00B35A9E"/>
    <w:rsid w:val="00B42C2D"/>
    <w:rsid w:val="00B66768"/>
    <w:rsid w:val="00B83B57"/>
    <w:rsid w:val="00B979AD"/>
    <w:rsid w:val="00BC1B06"/>
    <w:rsid w:val="00BC2BE7"/>
    <w:rsid w:val="00BC555F"/>
    <w:rsid w:val="00BD237B"/>
    <w:rsid w:val="00BE614B"/>
    <w:rsid w:val="00BF2198"/>
    <w:rsid w:val="00BF7F33"/>
    <w:rsid w:val="00BF7FB3"/>
    <w:rsid w:val="00C21BA2"/>
    <w:rsid w:val="00C42C67"/>
    <w:rsid w:val="00C47F31"/>
    <w:rsid w:val="00C54E73"/>
    <w:rsid w:val="00C951F3"/>
    <w:rsid w:val="00CC480D"/>
    <w:rsid w:val="00CC6B89"/>
    <w:rsid w:val="00CD018C"/>
    <w:rsid w:val="00CD1A4E"/>
    <w:rsid w:val="00CD1CF1"/>
    <w:rsid w:val="00CD2534"/>
    <w:rsid w:val="00CE0BCB"/>
    <w:rsid w:val="00D0343B"/>
    <w:rsid w:val="00D06D0E"/>
    <w:rsid w:val="00D23405"/>
    <w:rsid w:val="00D26B23"/>
    <w:rsid w:val="00D27472"/>
    <w:rsid w:val="00D43BB1"/>
    <w:rsid w:val="00D5593C"/>
    <w:rsid w:val="00D62785"/>
    <w:rsid w:val="00D627D0"/>
    <w:rsid w:val="00D65B6A"/>
    <w:rsid w:val="00D81374"/>
    <w:rsid w:val="00DA3942"/>
    <w:rsid w:val="00DA4A77"/>
    <w:rsid w:val="00DA4CAC"/>
    <w:rsid w:val="00DA6D0F"/>
    <w:rsid w:val="00DB04FC"/>
    <w:rsid w:val="00DB7526"/>
    <w:rsid w:val="00DD41C8"/>
    <w:rsid w:val="00E22498"/>
    <w:rsid w:val="00E36A77"/>
    <w:rsid w:val="00E6503E"/>
    <w:rsid w:val="00E67962"/>
    <w:rsid w:val="00E76F01"/>
    <w:rsid w:val="00E948F5"/>
    <w:rsid w:val="00E97714"/>
    <w:rsid w:val="00EF238A"/>
    <w:rsid w:val="00F047A1"/>
    <w:rsid w:val="00F11FE8"/>
    <w:rsid w:val="00F33D64"/>
    <w:rsid w:val="00F37398"/>
    <w:rsid w:val="00F412AE"/>
    <w:rsid w:val="00F4775A"/>
    <w:rsid w:val="00F52882"/>
    <w:rsid w:val="00F709FD"/>
    <w:rsid w:val="00F710A2"/>
    <w:rsid w:val="00F73C71"/>
    <w:rsid w:val="00FA0904"/>
    <w:rsid w:val="00FB223E"/>
    <w:rsid w:val="00FB5BF5"/>
    <w:rsid w:val="00FE2DF8"/>
    <w:rsid w:val="00FE634B"/>
    <w:rsid w:val="00FF0337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12BD6"/>
  <w15:docId w15:val="{D8AABB43-0307-4C63-89F4-584B9847D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B06"/>
  </w:style>
  <w:style w:type="paragraph" w:styleId="Ttulo1">
    <w:name w:val="heading 1"/>
    <w:basedOn w:val="Normal"/>
    <w:next w:val="Normal"/>
    <w:link w:val="Ttulo1Char"/>
    <w:uiPriority w:val="9"/>
    <w:qFormat/>
    <w:rsid w:val="00410B3D"/>
    <w:pPr>
      <w:keepNext/>
      <w:spacing w:after="0" w:line="240" w:lineRule="auto"/>
      <w:ind w:left="426" w:right="283"/>
      <w:outlineLvl w:val="0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410B3D"/>
    <w:pPr>
      <w:keepNext/>
      <w:spacing w:after="0" w:line="240" w:lineRule="auto"/>
      <w:ind w:left="426" w:right="283"/>
      <w:jc w:val="center"/>
      <w:outlineLvl w:val="1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qFormat/>
    <w:rsid w:val="00410B3D"/>
    <w:pPr>
      <w:keepNext/>
      <w:spacing w:after="0" w:line="240" w:lineRule="auto"/>
      <w:ind w:right="283" w:firstLine="426"/>
      <w:jc w:val="both"/>
      <w:outlineLvl w:val="2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4">
    <w:name w:val="heading 4"/>
    <w:basedOn w:val="Default"/>
    <w:next w:val="Default"/>
    <w:link w:val="Ttulo4Char"/>
    <w:uiPriority w:val="9"/>
    <w:qFormat/>
    <w:rsid w:val="001825D5"/>
    <w:pPr>
      <w:numPr>
        <w:ilvl w:val="3"/>
        <w:numId w:val="1"/>
      </w:numPr>
      <w:outlineLvl w:val="3"/>
    </w:pPr>
    <w:rPr>
      <w:color w:val="auto"/>
      <w:sz w:val="20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A2E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qFormat/>
    <w:rsid w:val="00410B3D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1825D5"/>
    <w:pPr>
      <w:keepNext/>
      <w:numPr>
        <w:ilvl w:val="6"/>
        <w:numId w:val="1"/>
      </w:numPr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40"/>
  </w:style>
  <w:style w:type="paragraph" w:styleId="Rodap">
    <w:name w:val="footer"/>
    <w:basedOn w:val="Normal"/>
    <w:link w:val="RodapChar"/>
    <w:uiPriority w:val="99"/>
    <w:unhideWhenUsed/>
    <w:rsid w:val="00413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40"/>
  </w:style>
  <w:style w:type="paragraph" w:styleId="Textodebalo">
    <w:name w:val="Balloon Text"/>
    <w:basedOn w:val="Normal"/>
    <w:link w:val="TextodebaloChar"/>
    <w:uiPriority w:val="99"/>
    <w:semiHidden/>
    <w:unhideWhenUsed/>
    <w:rsid w:val="0041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54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41354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710A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901D7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Calendar1">
    <w:name w:val="Calendar 1"/>
    <w:basedOn w:val="Tabelanormal"/>
    <w:uiPriority w:val="99"/>
    <w:qFormat/>
    <w:rsid w:val="004A7FE7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Nmerodelinha">
    <w:name w:val="line number"/>
    <w:basedOn w:val="Fontepargpadro"/>
    <w:uiPriority w:val="99"/>
    <w:semiHidden/>
    <w:unhideWhenUsed/>
    <w:rsid w:val="004A7FE7"/>
  </w:style>
  <w:style w:type="paragraph" w:styleId="Reviso">
    <w:name w:val="Revision"/>
    <w:hidden/>
    <w:uiPriority w:val="99"/>
    <w:semiHidden/>
    <w:rsid w:val="00244B03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525739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525739"/>
    <w:rPr>
      <w:rFonts w:ascii="Tahoma" w:eastAsia="Times New Roman" w:hAnsi="Tahoma" w:cs="Tahoma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825D5"/>
    <w:rPr>
      <w:rFonts w:ascii="Times New Roman" w:eastAsia="Arial" w:hAnsi="Times New Roman" w:cs="Times New Roman"/>
      <w:sz w:val="20"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1825D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1825D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2A2EF5"/>
    <w:rPr>
      <w:rFonts w:asciiTheme="majorHAnsi" w:eastAsiaTheme="majorEastAsia" w:hAnsiTheme="majorHAnsi" w:cstheme="majorBidi"/>
      <w:color w:val="243F60" w:themeColor="accent1" w:themeShade="7F"/>
    </w:rPr>
  </w:style>
  <w:style w:type="table" w:styleId="Tabelacomgrade">
    <w:name w:val="Table Grid"/>
    <w:basedOn w:val="Tabelanormal"/>
    <w:uiPriority w:val="59"/>
    <w:rsid w:val="00476320"/>
    <w:pPr>
      <w:spacing w:after="0" w:afterAutospacing="1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410B3D"/>
    <w:rPr>
      <w:rFonts w:ascii="Arial" w:eastAsia="Times New Roman" w:hAnsi="Arial" w:cs="Times New Roman"/>
      <w:b/>
      <w:szCs w:val="20"/>
      <w:lang w:eastAsia="pt-BR"/>
    </w:rPr>
  </w:style>
  <w:style w:type="paragraph" w:styleId="Textoembloco">
    <w:name w:val="Block Text"/>
    <w:basedOn w:val="Normal"/>
    <w:uiPriority w:val="99"/>
    <w:rsid w:val="00410B3D"/>
    <w:pPr>
      <w:spacing w:after="0" w:line="240" w:lineRule="auto"/>
      <w:ind w:left="426" w:right="283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410B3D"/>
    <w:pPr>
      <w:spacing w:after="0" w:line="360" w:lineRule="auto"/>
      <w:ind w:left="426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uiPriority w:val="99"/>
    <w:rsid w:val="00410B3D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410B3D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410B3D"/>
    <w:rPr>
      <w:rFonts w:ascii="Times New Roman" w:eastAsia="Times New Roman" w:hAnsi="Times New Roman" w:cs="Times New Roman"/>
      <w:sz w:val="32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28EC0-7608-4C97-83F3-0F09E3CE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707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SENARMT | Rodrigo Fischdick</cp:lastModifiedBy>
  <cp:revision>2</cp:revision>
  <cp:lastPrinted>2016-09-21T11:47:00Z</cp:lastPrinted>
  <dcterms:created xsi:type="dcterms:W3CDTF">2018-07-20T14:09:00Z</dcterms:created>
  <dcterms:modified xsi:type="dcterms:W3CDTF">2018-07-20T14:09:00Z</dcterms:modified>
</cp:coreProperties>
</file>