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 Nº 0</w:t>
      </w:r>
      <w:r>
        <w:rPr>
          <w:rFonts w:ascii="Bodoni MT" w:hAnsi="Bodoni MT" w:cs="Times New Roman"/>
          <w:b/>
          <w:bCs/>
          <w:sz w:val="32"/>
        </w:rPr>
        <w:t>58</w:t>
      </w:r>
      <w:r w:rsidRPr="006A788B">
        <w:rPr>
          <w:rFonts w:ascii="Bodoni MT" w:hAnsi="Bodoni MT" w:cs="Times New Roman"/>
          <w:b/>
          <w:bCs/>
          <w:sz w:val="32"/>
        </w:rPr>
        <w:t>/2018/SENAR-AR/MT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 xml:space="preserve">Aos </w:t>
      </w:r>
      <w:r>
        <w:rPr>
          <w:rFonts w:ascii="Bodoni MT" w:hAnsi="Bodoni MT" w:cs="Times New Roman"/>
          <w:sz w:val="20"/>
          <w:szCs w:val="24"/>
        </w:rPr>
        <w:t>cinco</w:t>
      </w:r>
      <w:r w:rsidRPr="006A788B">
        <w:rPr>
          <w:rFonts w:ascii="Bodoni MT" w:hAnsi="Bodoni MT" w:cs="Times New Roman"/>
          <w:sz w:val="20"/>
          <w:szCs w:val="24"/>
        </w:rPr>
        <w:t xml:space="preserve"> dias </w:t>
      </w:r>
      <w:r>
        <w:rPr>
          <w:rFonts w:ascii="Bodoni MT" w:hAnsi="Bodoni MT" w:cs="Times New Roman"/>
          <w:sz w:val="20"/>
          <w:szCs w:val="24"/>
        </w:rPr>
        <w:t>do mês de julho</w:t>
      </w:r>
      <w:r w:rsidRPr="006A788B">
        <w:rPr>
          <w:rFonts w:ascii="Bodoni MT" w:hAnsi="Bodoni MT" w:cs="Times New Roman"/>
          <w:sz w:val="20"/>
          <w:szCs w:val="24"/>
        </w:rPr>
        <w:t xml:space="preserve"> de 2018 às </w:t>
      </w:r>
      <w:r>
        <w:rPr>
          <w:rFonts w:ascii="Bodoni MT" w:hAnsi="Bodoni MT" w:cs="Times New Roman"/>
          <w:sz w:val="20"/>
          <w:szCs w:val="24"/>
        </w:rPr>
        <w:t>14</w:t>
      </w:r>
      <w:r w:rsidRPr="006A788B">
        <w:rPr>
          <w:rFonts w:ascii="Bodoni MT" w:hAnsi="Bodoni MT" w:cs="Times New Roman"/>
          <w:sz w:val="20"/>
          <w:szCs w:val="24"/>
        </w:rPr>
        <w:t>:30 horas, n</w:t>
      </w:r>
      <w:r>
        <w:rPr>
          <w:rFonts w:ascii="Bodoni MT" w:hAnsi="Bodoni MT" w:cs="Times New Roman"/>
          <w:sz w:val="20"/>
          <w:szCs w:val="24"/>
        </w:rPr>
        <w:t>a Sala EAD</w:t>
      </w:r>
      <w:r w:rsidRPr="006A788B">
        <w:rPr>
          <w:rFonts w:ascii="Bodoni MT" w:hAnsi="Bodoni MT" w:cs="Times New Roman"/>
          <w:sz w:val="20"/>
          <w:szCs w:val="24"/>
        </w:rPr>
        <w:t xml:space="preserve">, 1º andar da Sede do SENAR-AR/MT, </w:t>
      </w:r>
      <w:r>
        <w:rPr>
          <w:rFonts w:ascii="Bodoni MT" w:hAnsi="Bodoni MT" w:cs="Times New Roman"/>
          <w:sz w:val="20"/>
          <w:szCs w:val="24"/>
        </w:rPr>
        <w:t xml:space="preserve">LUIZ ALEXANDRE VIDAL FONSECA DE CASTRO REIS </w:t>
      </w:r>
      <w:r w:rsidRPr="006A788B">
        <w:rPr>
          <w:rFonts w:ascii="Bodoni MT" w:hAnsi="Bodoni MT" w:cs="Times New Roman"/>
          <w:sz w:val="20"/>
          <w:szCs w:val="24"/>
        </w:rPr>
        <w:t xml:space="preserve">e equipe de apoio </w:t>
      </w:r>
      <w:r>
        <w:rPr>
          <w:rFonts w:ascii="Bodoni MT" w:hAnsi="Bodoni MT" w:cs="Times New Roman"/>
          <w:sz w:val="20"/>
          <w:szCs w:val="24"/>
        </w:rPr>
        <w:t>JOSÉ PAULO SOUZA SANTOS</w:t>
      </w:r>
      <w:r w:rsidRPr="006A788B">
        <w:rPr>
          <w:rFonts w:ascii="Bodoni MT" w:hAnsi="Bodoni MT" w:cs="Times New Roman"/>
          <w:sz w:val="20"/>
          <w:szCs w:val="24"/>
        </w:rPr>
        <w:t xml:space="preserve"> e </w:t>
      </w:r>
      <w:r>
        <w:rPr>
          <w:rFonts w:ascii="Bodoni MT" w:hAnsi="Bodoni MT" w:cs="Times New Roman"/>
          <w:sz w:val="20"/>
          <w:szCs w:val="24"/>
        </w:rPr>
        <w:t>JULEAN FARIA DA SILVA</w:t>
      </w:r>
      <w:r w:rsidRPr="006A788B">
        <w:rPr>
          <w:rFonts w:ascii="Bodoni MT" w:hAnsi="Bodoni MT" w:cs="Times New Roman"/>
          <w:sz w:val="20"/>
          <w:szCs w:val="24"/>
        </w:rPr>
        <w:t>, designados conforme documentos constantes do referido processo: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Nº: </w:t>
      </w:r>
      <w:r w:rsidRPr="006A788B">
        <w:rPr>
          <w:rFonts w:ascii="Bodoni MT" w:hAnsi="Bodoni MT" w:cs="Times New Roman"/>
          <w:sz w:val="20"/>
          <w:szCs w:val="24"/>
        </w:rPr>
        <w:t>0</w:t>
      </w:r>
      <w:r>
        <w:rPr>
          <w:rFonts w:ascii="Bodoni MT" w:hAnsi="Bodoni MT" w:cs="Times New Roman"/>
          <w:sz w:val="20"/>
          <w:szCs w:val="24"/>
        </w:rPr>
        <w:t>58</w:t>
      </w:r>
      <w:r w:rsidRPr="006A788B"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PROCESSO: </w:t>
      </w:r>
      <w:r w:rsidRPr="000C710E">
        <w:rPr>
          <w:rFonts w:ascii="Bodoni MT" w:hAnsi="Bodoni MT" w:cs="Times New Roman"/>
          <w:sz w:val="20"/>
          <w:szCs w:val="24"/>
        </w:rPr>
        <w:t>9</w:t>
      </w:r>
      <w:r>
        <w:rPr>
          <w:rFonts w:ascii="Bodoni MT" w:hAnsi="Bodoni MT" w:cs="Times New Roman"/>
          <w:sz w:val="20"/>
          <w:szCs w:val="24"/>
        </w:rPr>
        <w:t>8.075/2018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Pr="006A788B">
        <w:rPr>
          <w:rFonts w:ascii="Bodoni MT" w:hAnsi="Bodoni MT" w:cs="Times New Roman"/>
          <w:b/>
          <w:sz w:val="20"/>
          <w:szCs w:val="20"/>
        </w:rPr>
        <w:t xml:space="preserve">: 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aquisição de </w:t>
      </w:r>
      <w:r>
        <w:rPr>
          <w:rFonts w:ascii="Bodoni MT" w:eastAsia="Times New Roman" w:hAnsi="Bodoni MT" w:cs="Times New Roman"/>
          <w:b/>
          <w:sz w:val="20"/>
          <w:szCs w:val="20"/>
          <w:lang w:eastAsia="pt-BR"/>
        </w:rPr>
        <w:t>TENDA SANFONADA E TOTEM EM PVC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Apresentou-se para o credenciamento objetivando a participação no procedimento, os interessados e respectivos representantes legais, como segue:</w:t>
      </w:r>
      <w:r w:rsidRPr="006F173D">
        <w:rPr>
          <w:rFonts w:ascii="Bodoni MT" w:hAnsi="Bodoni MT" w:cs="Times New Roman"/>
          <w:sz w:val="12"/>
          <w:szCs w:val="24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188"/>
      </w:tblGrid>
      <w:tr w:rsidR="00607E98" w:rsidRPr="00F86883" w:rsidTr="00F86883"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F86883" w:rsidRPr="00F86883" w:rsidTr="00F86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A.</w:t>
            </w:r>
            <w:r>
              <w:rPr>
                <w:rFonts w:ascii="Bodoni MT" w:hAnsi="Bodoni MT" w:cs="Arial"/>
                <w:sz w:val="16"/>
                <w:szCs w:val="24"/>
              </w:rPr>
              <w:t xml:space="preserve"> 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S.</w:t>
            </w:r>
            <w:r w:rsidR="00D06901">
              <w:rPr>
                <w:rFonts w:ascii="Bodoni MT" w:hAnsi="Bodoni MT" w:cs="Arial"/>
                <w:sz w:val="16"/>
                <w:szCs w:val="24"/>
              </w:rPr>
              <w:t xml:space="preserve"> 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SANTOS E CIA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00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113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059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96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NORBERTO GOMES GONÇALVES</w:t>
            </w:r>
          </w:p>
        </w:tc>
      </w:tr>
      <w:tr w:rsidR="00F86883" w:rsidRPr="00F86883" w:rsidTr="00F86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BRIVIA COMÉRCIO DE MÁQUINAS INDUSTRIAIS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11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618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579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77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RUIDNAN SANTANA SOUZA</w:t>
            </w:r>
          </w:p>
        </w:tc>
      </w:tr>
      <w:tr w:rsidR="00F86883" w:rsidRPr="00F86883" w:rsidTr="00F86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GRAFICA DO PRETO LTDA 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03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750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414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26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WLADEMIR FERREIRA DE SOUZA FILHO</w:t>
            </w:r>
          </w:p>
        </w:tc>
      </w:tr>
      <w:tr w:rsidR="00F86883" w:rsidRPr="00F86883" w:rsidTr="00F8688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GRAFICA PRINT INDUSTRIA E EDITORA LTDA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73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783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649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F86883">
              <w:rPr>
                <w:rFonts w:ascii="Bodoni MT" w:hAnsi="Bodoni MT" w:cs="Arial"/>
                <w:sz w:val="16"/>
                <w:szCs w:val="24"/>
              </w:rPr>
              <w:t>08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3" w:rsidRPr="00F86883" w:rsidRDefault="00F86883" w:rsidP="00F8688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F86883">
              <w:rPr>
                <w:rFonts w:ascii="Bodoni MT" w:hAnsi="Bodoni MT" w:cs="Arial"/>
                <w:sz w:val="16"/>
                <w:szCs w:val="24"/>
              </w:rPr>
              <w:t>THIAGO CORREA DA SILVA LEITE</w:t>
            </w:r>
          </w:p>
        </w:tc>
      </w:tr>
    </w:tbl>
    <w:p w:rsidR="00607E98" w:rsidRPr="0024718D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do(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7" w:history="1">
        <w:r w:rsidRPr="001C71F9">
          <w:rPr>
            <w:rFonts w:ascii="Bodoni MT" w:hAnsi="Bodoni MT" w:cs="Times New Roman"/>
            <w:sz w:val="20"/>
            <w:szCs w:val="20"/>
            <w:u w:val="single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De imediato procedeu-se a abertura do envelope de habilitação </w:t>
      </w:r>
      <w:proofErr w:type="gramStart"/>
      <w:r w:rsidRPr="006A788B">
        <w:rPr>
          <w:rFonts w:ascii="Bodoni MT" w:hAnsi="Bodoni MT" w:cs="Times New Roman"/>
          <w:sz w:val="20"/>
          <w:szCs w:val="20"/>
        </w:rPr>
        <w:t>da(</w:t>
      </w:r>
      <w:proofErr w:type="gramEnd"/>
      <w:r w:rsidRPr="006A788B">
        <w:rPr>
          <w:rFonts w:ascii="Bodoni MT" w:hAnsi="Bodoni MT" w:cs="Times New Roman"/>
          <w:sz w:val="20"/>
          <w:szCs w:val="20"/>
        </w:rPr>
        <w:t>s) empresa(s) participante(s), onde</w:t>
      </w:r>
      <w:r>
        <w:rPr>
          <w:rFonts w:ascii="Bodoni MT" w:hAnsi="Bodoni MT" w:cs="Times New Roman"/>
          <w:sz w:val="20"/>
          <w:szCs w:val="20"/>
        </w:rPr>
        <w:t xml:space="preserve"> </w:t>
      </w:r>
      <w:r w:rsidRPr="006A788B">
        <w:rPr>
          <w:rFonts w:ascii="Bodoni MT" w:hAnsi="Bodoni MT" w:cs="Times New Roman"/>
          <w:sz w:val="20"/>
          <w:szCs w:val="20"/>
        </w:rPr>
        <w:t>não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verificado(s) óbice(s) em sua(s) documentação(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ões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ao passo que a(s) mesma(s) foi(</w:t>
      </w:r>
      <w:proofErr w:type="spellStart"/>
      <w:r w:rsidRPr="006A788B">
        <w:rPr>
          <w:rFonts w:ascii="Bodoni MT" w:hAnsi="Bodoni MT" w:cs="Times New Roman"/>
          <w:sz w:val="20"/>
          <w:szCs w:val="20"/>
        </w:rPr>
        <w:t>ram</w:t>
      </w:r>
      <w:proofErr w:type="spellEnd"/>
      <w:r w:rsidRPr="006A788B">
        <w:rPr>
          <w:rFonts w:ascii="Bodoni MT" w:hAnsi="Bodoni MT" w:cs="Times New Roman"/>
          <w:sz w:val="20"/>
          <w:szCs w:val="20"/>
        </w:rPr>
        <w:t>) declarada(s) HABILITADA(S).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Adiante, foi aberto o envelope contendo a proposta comercial, e proclamado os seus valores.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>01</w:t>
      </w:r>
      <w:r w:rsidRPr="0024718D">
        <w:rPr>
          <w:rFonts w:ascii="Bodoni MT" w:hAnsi="Bodoni MT" w:cs="Arial"/>
          <w:b/>
          <w:sz w:val="20"/>
          <w:szCs w:val="24"/>
        </w:rPr>
        <w:t xml:space="preserve"> – </w:t>
      </w:r>
      <w:r>
        <w:rPr>
          <w:rFonts w:ascii="Bodoni MT" w:hAnsi="Bodoni MT" w:cs="Arial"/>
          <w:b/>
          <w:sz w:val="20"/>
          <w:szCs w:val="24"/>
        </w:rPr>
        <w:t>TENDA SANFONADA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833"/>
        <w:gridCol w:w="1150"/>
        <w:gridCol w:w="2764"/>
      </w:tblGrid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19.688,00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13.535,00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O Licitante retirou a proposta de preços por alegar erro em sua formalização</w:t>
            </w:r>
          </w:p>
        </w:tc>
      </w:tr>
    </w:tbl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>02</w:t>
      </w:r>
      <w:r w:rsidRPr="0024718D">
        <w:rPr>
          <w:rFonts w:ascii="Bodoni MT" w:hAnsi="Bodoni MT" w:cs="Arial"/>
          <w:b/>
          <w:sz w:val="20"/>
          <w:szCs w:val="24"/>
        </w:rPr>
        <w:t xml:space="preserve"> – </w:t>
      </w:r>
      <w:r>
        <w:rPr>
          <w:rFonts w:ascii="Bodoni MT" w:hAnsi="Bodoni MT" w:cs="Arial"/>
          <w:b/>
          <w:sz w:val="20"/>
          <w:szCs w:val="24"/>
        </w:rPr>
        <w:t>TOTEM EM PVC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3"/>
        <w:gridCol w:w="855"/>
        <w:gridCol w:w="1150"/>
        <w:gridCol w:w="2764"/>
      </w:tblGrid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495.000,00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661.000,00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661.200,00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Class. Limite de 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Classificado devido </w:t>
            </w:r>
            <w:proofErr w:type="spellStart"/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</w:t>
            </w:r>
            <w:proofErr w:type="spellEnd"/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D06901" w:rsidRPr="00D06901" w:rsidTr="009D56AF">
        <w:tblPrEx>
          <w:tblCellMar>
            <w:top w:w="0" w:type="dxa"/>
            <w:bottom w:w="0" w:type="dxa"/>
          </w:tblCellMar>
        </w:tblPrEx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595.080,00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Desclassificado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01" w:rsidRPr="00D06901" w:rsidRDefault="00D06901" w:rsidP="00D06901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D06901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 empresa não apresentou atestado de capacidade técnica compatível com o objeto.</w:t>
            </w:r>
          </w:p>
        </w:tc>
      </w:tr>
    </w:tbl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Ato contínuo, o Pregoeiro convidou </w:t>
      </w:r>
      <w:proofErr w:type="gramStart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o(</w:t>
      </w:r>
      <w:proofErr w:type="gramEnd"/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s) autor(es) da(s) proposta(s) escrita(s) classificada(s) para a fase de lances, a apresentar nova oferta em valores distintos e decrescentes, iniciando com aquele que apresentou a proposta escrita de maior valor, que após rodadas de lances e negociação com o proponente de melhor classificação, apresentou o seguinte resultado: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>01</w:t>
      </w:r>
      <w:r w:rsidRPr="0024718D">
        <w:rPr>
          <w:rFonts w:ascii="Bodoni MT" w:hAnsi="Bodoni MT" w:cs="Arial"/>
          <w:b/>
          <w:sz w:val="20"/>
          <w:szCs w:val="24"/>
        </w:rPr>
        <w:t xml:space="preserve"> – </w:t>
      </w:r>
      <w:r>
        <w:rPr>
          <w:rFonts w:ascii="Bodoni MT" w:hAnsi="Bodoni MT" w:cs="Arial"/>
          <w:b/>
          <w:sz w:val="20"/>
          <w:szCs w:val="24"/>
        </w:rPr>
        <w:t>TENDA SANFONADA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135"/>
        <w:gridCol w:w="1417"/>
        <w:gridCol w:w="1771"/>
      </w:tblGrid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19.688,00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BRIVIA COMÉRCIO DE MÁQUINAS INDUSTRIAIS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>02</w:t>
      </w:r>
      <w:r w:rsidRPr="0024718D">
        <w:rPr>
          <w:rFonts w:ascii="Bodoni MT" w:hAnsi="Bodoni MT" w:cs="Arial"/>
          <w:b/>
          <w:sz w:val="20"/>
          <w:szCs w:val="24"/>
        </w:rPr>
        <w:t xml:space="preserve"> – </w:t>
      </w:r>
      <w:r>
        <w:rPr>
          <w:rFonts w:ascii="Bodoni MT" w:hAnsi="Bodoni MT" w:cs="Arial"/>
          <w:b/>
          <w:sz w:val="20"/>
          <w:szCs w:val="24"/>
        </w:rPr>
        <w:t>TOTEM EM PVC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135"/>
        <w:gridCol w:w="1417"/>
        <w:gridCol w:w="1771"/>
      </w:tblGrid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661.000,00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661.200,00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493.100,00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492.100,00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492.000,00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490.100,00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PRINT INDUSTRIA E EDITORA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490.000,00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489.900,00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489.800,00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488.900,00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488.500,00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488.400,00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487.500,00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487.400,00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484.900,00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480.000,00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479.900,00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478.900,00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478.800,00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478.700,00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476.900,00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475.900,00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474.900,00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473.900,00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472.900,00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472.500,00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472.400,00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472.000,00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471.900,00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471.800,00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470.900,00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470.800,00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470.500,00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470.400,00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470.000,00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469.900,00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469.500,00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469.400,00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468.900,00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468.500,00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468.400,00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467.500,00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466.900,00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466.800,00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466.600,00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465.900,00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465.500,00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465.400,00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464.900,00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464.500,00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464.400,00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462.500,00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460.000,00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459.500,00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454.900,00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450.000,00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449.500,00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442.000,00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440.000,00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437.100,00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432.000,00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431.100,00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430.700,00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430.600,00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430.000,00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429.900,00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429.500,00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429.400,00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428.400,00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428.300,00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428.200,00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428.000,00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427.900,00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427.500,00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95a.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427.000,00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426.900,00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96a.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426.000,00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425.000,00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97a.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424.000,00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423.900,00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98a.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423.800,00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423.000,00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99a.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422.900,00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422.800,00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100a.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422.500,00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422.000,00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101a.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421.900,00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421.000,00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102a.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420.900,00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103a.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GRAFICA DO PRETO LTDA ME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420.000,00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104a. Rodada de lances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9D56AF" w:rsidRPr="009D56AF" w:rsidTr="009D56AF">
        <w:tblPrEx>
          <w:tblCellMar>
            <w:top w:w="0" w:type="dxa"/>
            <w:bottom w:w="0" w:type="dxa"/>
          </w:tblCellMar>
        </w:tblPrEx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A.S.SANTOS E CIA LTDA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9D56AF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419.000,00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AF" w:rsidRPr="009D56AF" w:rsidRDefault="009D56AF" w:rsidP="009D56AF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346966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346966">
        <w:rPr>
          <w:rFonts w:ascii="Bodoni MT" w:hAnsi="Bodoni MT" w:cs="Times New Roman"/>
          <w:sz w:val="20"/>
          <w:szCs w:val="20"/>
        </w:rPr>
        <w:lastRenderedPageBreak/>
        <w:t xml:space="preserve">O Pregoeiro, com o auxílio da equipe de apoio, diante de todo o ocorrido, declarou habilitadas e vencedoras da fase de lances as empresas </w:t>
      </w:r>
      <w:r w:rsidR="00346966" w:rsidRPr="00346966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BRIVIA COMÉRCIO DE MÁQUINAS INDUSTRIAIS LTDA (Lote 01) e </w:t>
      </w:r>
      <w:r w:rsidR="00D06901" w:rsidRPr="00D06901">
        <w:rPr>
          <w:rFonts w:ascii="Bodoni MT" w:eastAsia="Times New Roman" w:hAnsi="Bodoni MT" w:cs="Times New Roman"/>
          <w:b/>
          <w:sz w:val="20"/>
          <w:szCs w:val="20"/>
          <w:lang w:eastAsia="pt-BR"/>
        </w:rPr>
        <w:t>A. S.</w:t>
      </w:r>
      <w:r w:rsidR="00D06901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 </w:t>
      </w:r>
      <w:r w:rsidR="00D06901" w:rsidRPr="00D06901">
        <w:rPr>
          <w:rFonts w:ascii="Bodoni MT" w:eastAsia="Times New Roman" w:hAnsi="Bodoni MT" w:cs="Times New Roman"/>
          <w:b/>
          <w:sz w:val="20"/>
          <w:szCs w:val="20"/>
          <w:lang w:eastAsia="pt-BR"/>
        </w:rPr>
        <w:t>SANTOS E CIA LTDA</w:t>
      </w:r>
      <w:r w:rsidR="00346966" w:rsidRPr="00346966">
        <w:rPr>
          <w:rFonts w:ascii="Bodoni MT" w:eastAsia="Times New Roman" w:hAnsi="Bodoni MT" w:cs="Times New Roman"/>
          <w:b/>
          <w:sz w:val="20"/>
          <w:szCs w:val="20"/>
          <w:lang w:eastAsia="pt-BR"/>
        </w:rPr>
        <w:t xml:space="preserve"> (Lote 02)</w:t>
      </w:r>
      <w:r w:rsidRPr="00346966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6B3D23" w:rsidRDefault="006B3D23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>O representante da empresa vencedora do Lote 01 foi informado que o preço ofertado está acima da referência acostado aos autos.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</w:t>
      </w:r>
      <w:r>
        <w:rPr>
          <w:rFonts w:ascii="Bodoni MT" w:hAnsi="Bodoni MT" w:cs="Times New Roman"/>
          <w:sz w:val="20"/>
          <w:szCs w:val="20"/>
        </w:rPr>
        <w:t xml:space="preserve">Presencial </w:t>
      </w:r>
      <w:r w:rsidRPr="006A788B">
        <w:rPr>
          <w:rFonts w:ascii="Bodoni MT" w:hAnsi="Bodoni MT" w:cs="Times New Roman"/>
          <w:sz w:val="20"/>
          <w:szCs w:val="20"/>
        </w:rPr>
        <w:t>nº 0</w:t>
      </w:r>
      <w:r>
        <w:rPr>
          <w:rFonts w:ascii="Bodoni MT" w:hAnsi="Bodoni MT" w:cs="Times New Roman"/>
          <w:sz w:val="20"/>
          <w:szCs w:val="20"/>
        </w:rPr>
        <w:t>58</w:t>
      </w:r>
      <w:r w:rsidRPr="006A788B">
        <w:rPr>
          <w:rFonts w:ascii="Bodoni MT" w:hAnsi="Bodoni MT" w:cs="Times New Roman"/>
          <w:sz w:val="20"/>
          <w:szCs w:val="20"/>
        </w:rPr>
        <w:t>/2018/SENAR-AR/MT, que depois de lida e achada conforme é assinada pelo Pregoeiro, equipe de apoio e proponentes.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Cuiabá (MT), </w:t>
      </w:r>
      <w:r>
        <w:rPr>
          <w:rFonts w:ascii="Bodoni MT" w:hAnsi="Bodoni MT" w:cs="Times New Roman"/>
          <w:sz w:val="20"/>
          <w:szCs w:val="20"/>
        </w:rPr>
        <w:t>05</w:t>
      </w:r>
      <w:r w:rsidRPr="006A788B">
        <w:rPr>
          <w:rFonts w:ascii="Bodoni MT" w:hAnsi="Bodoni MT" w:cs="Times New Roman"/>
          <w:sz w:val="20"/>
          <w:szCs w:val="20"/>
        </w:rPr>
        <w:t xml:space="preserve"> de </w:t>
      </w:r>
      <w:r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2018, às </w:t>
      </w:r>
      <w:r w:rsidR="009D56AF">
        <w:rPr>
          <w:rFonts w:ascii="Bodoni MT" w:hAnsi="Bodoni MT" w:cs="Times New Roman"/>
          <w:sz w:val="20"/>
          <w:szCs w:val="20"/>
        </w:rPr>
        <w:t>17</w:t>
      </w:r>
      <w:r w:rsidRPr="006A788B">
        <w:rPr>
          <w:rFonts w:ascii="Bodoni MT" w:hAnsi="Bodoni MT" w:cs="Times New Roman"/>
          <w:sz w:val="20"/>
          <w:szCs w:val="20"/>
        </w:rPr>
        <w:t>h:</w:t>
      </w:r>
      <w:r w:rsidR="009D56AF">
        <w:rPr>
          <w:rFonts w:ascii="Bodoni MT" w:hAnsi="Bodoni MT" w:cs="Times New Roman"/>
          <w:sz w:val="20"/>
          <w:szCs w:val="20"/>
        </w:rPr>
        <w:t>20</w:t>
      </w:r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JOSÉ PAULO SOUZA SANTOS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JULEAN FARIA DA SILVA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A. S.SANTOS E CIA LTDA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NORBERTO GOMES GONÇALVES</w:t>
            </w:r>
          </w:p>
        </w:tc>
        <w:tc>
          <w:tcPr>
            <w:tcW w:w="4389" w:type="dxa"/>
          </w:tcPr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BRIVIA COMÉRCIO DE MÁQUINAS INDUSTRIAIS LTDA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RUIDNAN SANTANA SOUZA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GRAFICA DO PRETO LTDA ME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WLADEMIR FERREIRA DE SOUZA FILHO</w:t>
            </w:r>
          </w:p>
        </w:tc>
        <w:tc>
          <w:tcPr>
            <w:tcW w:w="4389" w:type="dxa"/>
          </w:tcPr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GRAFICA PRINT INDUSTRIA E EDITORA LTDA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THIAGO CORREA DA SILVA LEITE</w:t>
            </w:r>
          </w:p>
        </w:tc>
      </w:tr>
    </w:tbl>
    <w:p w:rsidR="00607E98" w:rsidRPr="00205DE9" w:rsidRDefault="00607E98" w:rsidP="00607E98">
      <w:pPr>
        <w:spacing w:after="0" w:afterAutospacing="0"/>
        <w:rPr>
          <w:rFonts w:ascii="Bodoni MT" w:eastAsia="Times New Roman" w:hAnsi="Bodoni MT" w:cs="Times New Roman"/>
          <w:sz w:val="20"/>
          <w:szCs w:val="20"/>
          <w:lang w:eastAsia="pt-BR"/>
        </w:rPr>
      </w:pPr>
    </w:p>
    <w:p w:rsidR="00086F17" w:rsidRPr="00607E98" w:rsidRDefault="00086F17" w:rsidP="00607E98"/>
    <w:sectPr w:rsidR="00086F17" w:rsidRPr="00607E98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1C71F9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9D56AF" w:rsidRPr="009D56AF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766F9"/>
    <w:rsid w:val="00086F17"/>
    <w:rsid w:val="00095A26"/>
    <w:rsid w:val="000E21AA"/>
    <w:rsid w:val="0012370F"/>
    <w:rsid w:val="001C71F9"/>
    <w:rsid w:val="002657B0"/>
    <w:rsid w:val="0028051A"/>
    <w:rsid w:val="00346966"/>
    <w:rsid w:val="00414946"/>
    <w:rsid w:val="004D184B"/>
    <w:rsid w:val="00523847"/>
    <w:rsid w:val="00534ED5"/>
    <w:rsid w:val="005A1E54"/>
    <w:rsid w:val="00607E98"/>
    <w:rsid w:val="006B3D23"/>
    <w:rsid w:val="007042F7"/>
    <w:rsid w:val="007930F5"/>
    <w:rsid w:val="007C4F6D"/>
    <w:rsid w:val="00925A1C"/>
    <w:rsid w:val="009D56AF"/>
    <w:rsid w:val="00A273FD"/>
    <w:rsid w:val="00B4172F"/>
    <w:rsid w:val="00BE5C1C"/>
    <w:rsid w:val="00C25A83"/>
    <w:rsid w:val="00D06901"/>
    <w:rsid w:val="00D246E6"/>
    <w:rsid w:val="00F50E2F"/>
    <w:rsid w:val="00F64312"/>
    <w:rsid w:val="00F86883"/>
    <w:rsid w:val="00F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3046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14</cp:revision>
  <cp:lastPrinted>2018-07-05T21:19:00Z</cp:lastPrinted>
  <dcterms:created xsi:type="dcterms:W3CDTF">2018-04-25T18:39:00Z</dcterms:created>
  <dcterms:modified xsi:type="dcterms:W3CDTF">2018-07-05T21:19:00Z</dcterms:modified>
</cp:coreProperties>
</file>